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7E44ADA" w14:textId="77777777" w:rsidTr="00F862D6">
        <w:tc>
          <w:tcPr>
            <w:tcW w:w="1020" w:type="dxa"/>
          </w:tcPr>
          <w:p w14:paraId="7881EC3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5A58C3F" wp14:editId="67D0E871">
                      <wp:simplePos x="0" y="0"/>
                      <wp:positionH relativeFrom="page">
                        <wp:posOffset>2577465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6DE73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.9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Zzjn&#10;3gAAAAoBAAAPAAAAZHJzL2Rvd25yZXYueG1sTI/BTsMwDIbvSLxDZCRuLGFQOkrTaSB2Rms5cMwa&#10;05Y1TtVkW+nTY05wsix/+v/P+XpyvTjhGDpPGm4XCgRS7W1HjYb3anuzAhGiIWt6T6jhGwOsi8uL&#10;3GTWn2mHpzI2gkMoZEZDG+OQSRnqFp0JCz8g8e3Tj85EXsdG2tGcOdz1cqnUg3SmI25ozYAvLdaH&#10;8ui411evh3kTZbWtsXy2yfz19jFrfX01bZ5ARJziHwy/+qwOBTvt/ZFsEL2Ge5U8MqphmfJkIF0l&#10;KYg9k4m6A1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Gc45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6DE73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B509583" w14:textId="77777777" w:rsidR="00F64786" w:rsidRDefault="00F64786" w:rsidP="0077673A"/>
        </w:tc>
        <w:tc>
          <w:tcPr>
            <w:tcW w:w="823" w:type="dxa"/>
          </w:tcPr>
          <w:p w14:paraId="4D8482A7" w14:textId="77777777" w:rsidR="00F64786" w:rsidRDefault="00F64786" w:rsidP="0077673A"/>
        </w:tc>
        <w:tc>
          <w:tcPr>
            <w:tcW w:w="3685" w:type="dxa"/>
          </w:tcPr>
          <w:p w14:paraId="6F95261E" w14:textId="77777777" w:rsidR="00F64786" w:rsidRDefault="00F64786" w:rsidP="0077673A"/>
        </w:tc>
      </w:tr>
      <w:tr w:rsidR="00F862D6" w14:paraId="4083D7F3" w14:textId="77777777" w:rsidTr="00596C7E">
        <w:tc>
          <w:tcPr>
            <w:tcW w:w="1020" w:type="dxa"/>
          </w:tcPr>
          <w:p w14:paraId="1C187413" w14:textId="77777777" w:rsidR="00F862D6" w:rsidRDefault="00F862D6" w:rsidP="0077673A"/>
        </w:tc>
        <w:tc>
          <w:tcPr>
            <w:tcW w:w="2552" w:type="dxa"/>
          </w:tcPr>
          <w:p w14:paraId="7129BF70" w14:textId="77777777" w:rsidR="00F862D6" w:rsidRDefault="00F862D6" w:rsidP="00764595"/>
        </w:tc>
        <w:tc>
          <w:tcPr>
            <w:tcW w:w="823" w:type="dxa"/>
          </w:tcPr>
          <w:p w14:paraId="69A210EA" w14:textId="77777777" w:rsidR="00F862D6" w:rsidRDefault="00F862D6" w:rsidP="0077673A"/>
        </w:tc>
        <w:tc>
          <w:tcPr>
            <w:tcW w:w="3685" w:type="dxa"/>
            <w:vMerge w:val="restart"/>
          </w:tcPr>
          <w:p w14:paraId="096FCA23" w14:textId="77777777" w:rsidR="00596C7E" w:rsidRDefault="00596C7E" w:rsidP="00596C7E">
            <w:pPr>
              <w:rPr>
                <w:rStyle w:val="Potovnadresa"/>
              </w:rPr>
            </w:pPr>
          </w:p>
          <w:p w14:paraId="20AA4E2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8C14499" w14:textId="77777777" w:rsidTr="00F862D6">
        <w:tc>
          <w:tcPr>
            <w:tcW w:w="1020" w:type="dxa"/>
          </w:tcPr>
          <w:p w14:paraId="1D005335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084C822" w14:textId="256E6A78" w:rsidR="00F862D6" w:rsidRPr="003E6B9A" w:rsidRDefault="004A4F4D" w:rsidP="0037111D">
            <w:r>
              <w:rPr>
                <w:rFonts w:ascii="Helvetica" w:hAnsi="Helvetica"/>
              </w:rPr>
              <w:t>3946</w:t>
            </w:r>
            <w:r w:rsidR="00C24C51" w:rsidRPr="00C24C51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14:paraId="70FE9CCF" w14:textId="77777777" w:rsidR="00F862D6" w:rsidRDefault="00F862D6" w:rsidP="0077673A"/>
        </w:tc>
        <w:tc>
          <w:tcPr>
            <w:tcW w:w="3685" w:type="dxa"/>
            <w:vMerge/>
          </w:tcPr>
          <w:p w14:paraId="72D2B6F2" w14:textId="77777777" w:rsidR="00F862D6" w:rsidRDefault="00F862D6" w:rsidP="0077673A"/>
        </w:tc>
      </w:tr>
      <w:tr w:rsidR="00F862D6" w14:paraId="3413B103" w14:textId="77777777" w:rsidTr="00F862D6">
        <w:tc>
          <w:tcPr>
            <w:tcW w:w="1020" w:type="dxa"/>
          </w:tcPr>
          <w:p w14:paraId="49715D99" w14:textId="77777777" w:rsidR="00F862D6" w:rsidRPr="004E4F2F" w:rsidRDefault="00F862D6" w:rsidP="0077673A">
            <w:r w:rsidRPr="004E4F2F">
              <w:t>Listů/příloh</w:t>
            </w:r>
          </w:p>
        </w:tc>
        <w:tc>
          <w:tcPr>
            <w:tcW w:w="2552" w:type="dxa"/>
          </w:tcPr>
          <w:p w14:paraId="1D20A361" w14:textId="19FFD8A1" w:rsidR="00F862D6" w:rsidRPr="004E4F2F" w:rsidRDefault="00211952" w:rsidP="00CC1E2B">
            <w:r>
              <w:t>6</w:t>
            </w:r>
            <w:r w:rsidR="003E6B9A" w:rsidRPr="004E4F2F">
              <w:t>/</w:t>
            </w:r>
            <w:r w:rsidR="00261716">
              <w:t>20</w:t>
            </w:r>
          </w:p>
        </w:tc>
        <w:tc>
          <w:tcPr>
            <w:tcW w:w="823" w:type="dxa"/>
          </w:tcPr>
          <w:p w14:paraId="08289031" w14:textId="77777777" w:rsidR="00F862D6" w:rsidRDefault="00F862D6" w:rsidP="0077673A"/>
        </w:tc>
        <w:tc>
          <w:tcPr>
            <w:tcW w:w="3685" w:type="dxa"/>
            <w:vMerge/>
          </w:tcPr>
          <w:p w14:paraId="17305403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5023D17" w14:textId="77777777" w:rsidTr="00B23CA3">
        <w:trPr>
          <w:trHeight w:val="77"/>
        </w:trPr>
        <w:tc>
          <w:tcPr>
            <w:tcW w:w="1020" w:type="dxa"/>
          </w:tcPr>
          <w:p w14:paraId="727A8339" w14:textId="77777777" w:rsidR="00F862D6" w:rsidRDefault="00F862D6" w:rsidP="0077673A"/>
        </w:tc>
        <w:tc>
          <w:tcPr>
            <w:tcW w:w="2552" w:type="dxa"/>
          </w:tcPr>
          <w:p w14:paraId="61091851" w14:textId="77777777" w:rsidR="00F862D6" w:rsidRPr="003E6B9A" w:rsidRDefault="00F862D6" w:rsidP="0077673A"/>
        </w:tc>
        <w:tc>
          <w:tcPr>
            <w:tcW w:w="823" w:type="dxa"/>
          </w:tcPr>
          <w:p w14:paraId="34F6C9F2" w14:textId="77777777" w:rsidR="00F862D6" w:rsidRDefault="00F862D6" w:rsidP="0077673A"/>
        </w:tc>
        <w:tc>
          <w:tcPr>
            <w:tcW w:w="3685" w:type="dxa"/>
            <w:vMerge/>
          </w:tcPr>
          <w:p w14:paraId="7AAE1FAE" w14:textId="77777777" w:rsidR="00F862D6" w:rsidRDefault="00F862D6" w:rsidP="0077673A"/>
        </w:tc>
      </w:tr>
      <w:tr w:rsidR="00F862D6" w14:paraId="4DA72E00" w14:textId="77777777" w:rsidTr="00F862D6">
        <w:tc>
          <w:tcPr>
            <w:tcW w:w="1020" w:type="dxa"/>
          </w:tcPr>
          <w:p w14:paraId="41EE5DF8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097B8E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079E4108" w14:textId="77777777" w:rsidR="00F862D6" w:rsidRDefault="00F862D6" w:rsidP="0077673A"/>
        </w:tc>
        <w:tc>
          <w:tcPr>
            <w:tcW w:w="3685" w:type="dxa"/>
            <w:vMerge/>
          </w:tcPr>
          <w:p w14:paraId="5D3176CB" w14:textId="77777777" w:rsidR="00F862D6" w:rsidRDefault="00F862D6" w:rsidP="0077673A"/>
        </w:tc>
      </w:tr>
      <w:tr w:rsidR="009A7568" w14:paraId="14B462DF" w14:textId="77777777" w:rsidTr="00F862D6">
        <w:tc>
          <w:tcPr>
            <w:tcW w:w="1020" w:type="dxa"/>
          </w:tcPr>
          <w:p w14:paraId="219C9131" w14:textId="77777777" w:rsidR="009A7568" w:rsidRDefault="009A7568" w:rsidP="009A7568"/>
        </w:tc>
        <w:tc>
          <w:tcPr>
            <w:tcW w:w="2552" w:type="dxa"/>
          </w:tcPr>
          <w:p w14:paraId="0E7ABA74" w14:textId="77777777" w:rsidR="009A7568" w:rsidRPr="003E6B9A" w:rsidRDefault="009A7568" w:rsidP="009A7568"/>
        </w:tc>
        <w:tc>
          <w:tcPr>
            <w:tcW w:w="823" w:type="dxa"/>
          </w:tcPr>
          <w:p w14:paraId="154FA9B8" w14:textId="77777777" w:rsidR="009A7568" w:rsidRDefault="009A7568" w:rsidP="009A7568"/>
        </w:tc>
        <w:tc>
          <w:tcPr>
            <w:tcW w:w="3685" w:type="dxa"/>
            <w:vMerge/>
          </w:tcPr>
          <w:p w14:paraId="2C2EA673" w14:textId="77777777" w:rsidR="009A7568" w:rsidRDefault="009A7568" w:rsidP="009A7568"/>
        </w:tc>
      </w:tr>
      <w:tr w:rsidR="009A7568" w14:paraId="00E99938" w14:textId="77777777" w:rsidTr="00F862D6">
        <w:tc>
          <w:tcPr>
            <w:tcW w:w="1020" w:type="dxa"/>
          </w:tcPr>
          <w:p w14:paraId="6741B75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244705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0DC57BA9" w14:textId="77777777" w:rsidR="009A7568" w:rsidRDefault="009A7568" w:rsidP="009A7568"/>
        </w:tc>
        <w:tc>
          <w:tcPr>
            <w:tcW w:w="3685" w:type="dxa"/>
            <w:vMerge/>
          </w:tcPr>
          <w:p w14:paraId="6C25CAFF" w14:textId="77777777" w:rsidR="009A7568" w:rsidRDefault="009A7568" w:rsidP="009A7568"/>
        </w:tc>
      </w:tr>
      <w:tr w:rsidR="009A7568" w14:paraId="443794BB" w14:textId="77777777" w:rsidTr="00F862D6">
        <w:tc>
          <w:tcPr>
            <w:tcW w:w="1020" w:type="dxa"/>
          </w:tcPr>
          <w:p w14:paraId="1CA7A1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DD5A23" w14:textId="37140A59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77D7CC50" w14:textId="77777777" w:rsidR="009A7568" w:rsidRDefault="009A7568" w:rsidP="009A7568"/>
        </w:tc>
        <w:tc>
          <w:tcPr>
            <w:tcW w:w="3685" w:type="dxa"/>
            <w:vMerge/>
          </w:tcPr>
          <w:p w14:paraId="2CC60842" w14:textId="77777777" w:rsidR="009A7568" w:rsidRDefault="009A7568" w:rsidP="009A7568"/>
        </w:tc>
      </w:tr>
      <w:tr w:rsidR="009A7568" w14:paraId="2CA05CD3" w14:textId="77777777" w:rsidTr="00F862D6">
        <w:tc>
          <w:tcPr>
            <w:tcW w:w="1020" w:type="dxa"/>
          </w:tcPr>
          <w:p w14:paraId="2351B216" w14:textId="77777777" w:rsidR="009A7568" w:rsidRDefault="009A7568" w:rsidP="009A7568"/>
        </w:tc>
        <w:tc>
          <w:tcPr>
            <w:tcW w:w="2552" w:type="dxa"/>
          </w:tcPr>
          <w:p w14:paraId="1029BBE7" w14:textId="77777777" w:rsidR="009A7568" w:rsidRPr="003E6B9A" w:rsidRDefault="009A7568" w:rsidP="009A7568"/>
        </w:tc>
        <w:tc>
          <w:tcPr>
            <w:tcW w:w="823" w:type="dxa"/>
          </w:tcPr>
          <w:p w14:paraId="2C1A5274" w14:textId="77777777" w:rsidR="009A7568" w:rsidRDefault="009A7568" w:rsidP="009A7568"/>
        </w:tc>
        <w:tc>
          <w:tcPr>
            <w:tcW w:w="3685" w:type="dxa"/>
          </w:tcPr>
          <w:p w14:paraId="08D9F533" w14:textId="77777777" w:rsidR="009A7568" w:rsidRDefault="009A7568" w:rsidP="009A7568"/>
        </w:tc>
      </w:tr>
      <w:tr w:rsidR="009A7568" w14:paraId="1B386B29" w14:textId="77777777" w:rsidTr="00F862D6">
        <w:tc>
          <w:tcPr>
            <w:tcW w:w="1020" w:type="dxa"/>
          </w:tcPr>
          <w:p w14:paraId="1F15E67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6364416" w14:textId="16DAC4E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5458F">
              <w:rPr>
                <w:noProof/>
              </w:rPr>
              <w:t>13.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ADEBAF7" w14:textId="77777777" w:rsidR="009A7568" w:rsidRDefault="009A7568" w:rsidP="009A7568"/>
        </w:tc>
        <w:tc>
          <w:tcPr>
            <w:tcW w:w="3685" w:type="dxa"/>
          </w:tcPr>
          <w:p w14:paraId="1DB74756" w14:textId="77777777" w:rsidR="009A7568" w:rsidRDefault="009A7568" w:rsidP="009A7568"/>
        </w:tc>
      </w:tr>
      <w:tr w:rsidR="00F64786" w14:paraId="3DB67A8F" w14:textId="77777777" w:rsidTr="00F862D6">
        <w:tc>
          <w:tcPr>
            <w:tcW w:w="1020" w:type="dxa"/>
          </w:tcPr>
          <w:p w14:paraId="5E73D138" w14:textId="77777777" w:rsidR="00F64786" w:rsidRDefault="00F64786" w:rsidP="0077673A"/>
        </w:tc>
        <w:tc>
          <w:tcPr>
            <w:tcW w:w="2552" w:type="dxa"/>
          </w:tcPr>
          <w:p w14:paraId="1C2E3C9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4D65DBE" w14:textId="77777777" w:rsidR="00F64786" w:rsidRDefault="00F64786" w:rsidP="0077673A"/>
        </w:tc>
        <w:tc>
          <w:tcPr>
            <w:tcW w:w="3685" w:type="dxa"/>
          </w:tcPr>
          <w:p w14:paraId="1ED71E6A" w14:textId="77777777" w:rsidR="00F64786" w:rsidRDefault="00F64786" w:rsidP="0077673A"/>
        </w:tc>
      </w:tr>
      <w:tr w:rsidR="00F862D6" w14:paraId="640AD614" w14:textId="77777777" w:rsidTr="00B45E9E">
        <w:trPr>
          <w:trHeight w:val="794"/>
        </w:trPr>
        <w:tc>
          <w:tcPr>
            <w:tcW w:w="1020" w:type="dxa"/>
          </w:tcPr>
          <w:p w14:paraId="1C88A6AE" w14:textId="77777777" w:rsidR="00F862D6" w:rsidRDefault="00F862D6" w:rsidP="0077673A"/>
        </w:tc>
        <w:tc>
          <w:tcPr>
            <w:tcW w:w="2552" w:type="dxa"/>
          </w:tcPr>
          <w:p w14:paraId="416F15D0" w14:textId="77777777" w:rsidR="00F862D6" w:rsidRDefault="00F862D6" w:rsidP="00F310F8"/>
        </w:tc>
        <w:tc>
          <w:tcPr>
            <w:tcW w:w="823" w:type="dxa"/>
          </w:tcPr>
          <w:p w14:paraId="5DA493AB" w14:textId="77777777" w:rsidR="00F862D6" w:rsidRDefault="00F862D6" w:rsidP="0077673A"/>
        </w:tc>
        <w:tc>
          <w:tcPr>
            <w:tcW w:w="3685" w:type="dxa"/>
          </w:tcPr>
          <w:p w14:paraId="0DC1EF6D" w14:textId="77777777" w:rsidR="00F862D6" w:rsidRDefault="00F862D6" w:rsidP="0077673A"/>
        </w:tc>
      </w:tr>
    </w:tbl>
    <w:p w14:paraId="0EC3A0EC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gramStart"/>
      <w:r w:rsidR="00D75330" w:rsidRPr="00D75330">
        <w:rPr>
          <w:rFonts w:eastAsia="Calibri" w:cs="Times New Roman"/>
          <w:b/>
          <w:lang w:eastAsia="cs-CZ"/>
        </w:rPr>
        <w:t>úseku</w:t>
      </w:r>
      <w:proofErr w:type="gramEnd"/>
      <w:r w:rsidR="00D75330" w:rsidRPr="00D75330">
        <w:rPr>
          <w:rFonts w:eastAsia="Calibri" w:cs="Times New Roman"/>
          <w:b/>
          <w:lang w:eastAsia="cs-CZ"/>
        </w:rPr>
        <w:t xml:space="preserve">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spellStart"/>
      <w:r w:rsidR="00D75330" w:rsidRPr="00D75330">
        <w:rPr>
          <w:rFonts w:eastAsia="Calibri" w:cs="Times New Roman"/>
          <w:b/>
          <w:lang w:eastAsia="cs-CZ"/>
        </w:rPr>
        <w:t>zast</w:t>
      </w:r>
      <w:proofErr w:type="spellEnd"/>
      <w:r w:rsidR="00D75330" w:rsidRPr="00D75330">
        <w:rPr>
          <w:rFonts w:eastAsia="Calibri" w:cs="Times New Roman"/>
          <w:b/>
          <w:lang w:eastAsia="cs-CZ"/>
        </w:rPr>
        <w:t>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0201478B" w14:textId="38985A88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F1ED8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06224FC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D5A51B1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FCD51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5AB82F" w14:textId="77777777" w:rsidR="007C7568" w:rsidRPr="00BD5319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> 6</w:t>
      </w:r>
      <w:r w:rsidRPr="00BD5319">
        <w:rPr>
          <w:rFonts w:eastAsia="Calibri" w:cs="Times New Roman"/>
          <w:b/>
          <w:lang w:eastAsia="cs-CZ"/>
        </w:rPr>
        <w:t>:</w:t>
      </w:r>
    </w:p>
    <w:p w14:paraId="61588DA2" w14:textId="77777777" w:rsidR="007C7568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6A6BFA">
        <w:rPr>
          <w:rFonts w:eastAsia="Calibri" w:cs="Times New Roman"/>
          <w:u w:val="single"/>
          <w:lang w:eastAsia="cs-CZ"/>
        </w:rPr>
        <w:t xml:space="preserve">PS 12-02-71 </w:t>
      </w:r>
      <w:proofErr w:type="spellStart"/>
      <w:r w:rsidRPr="006A6BFA">
        <w:rPr>
          <w:rFonts w:eastAsia="Calibri" w:cs="Times New Roman"/>
          <w:u w:val="single"/>
          <w:lang w:eastAsia="cs-CZ"/>
        </w:rPr>
        <w:t>Žst</w:t>
      </w:r>
      <w:proofErr w:type="spellEnd"/>
      <w:r w:rsidRPr="006A6BFA">
        <w:rPr>
          <w:rFonts w:eastAsia="Calibri" w:cs="Times New Roman"/>
          <w:u w:val="single"/>
          <w:lang w:eastAsia="cs-CZ"/>
        </w:rPr>
        <w:t>. Havířov, kamerový systém SŽ</w:t>
      </w:r>
    </w:p>
    <w:p w14:paraId="1D3E6049" w14:textId="77777777" w:rsidR="007C7568" w:rsidRPr="006A6BFA" w:rsidRDefault="007C7568" w:rsidP="007C756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A6BFA">
        <w:rPr>
          <w:rFonts w:eastAsia="Calibri" w:cs="Times New Roman"/>
          <w:lang w:eastAsia="cs-CZ"/>
        </w:rPr>
        <w:t>Žádáme zadavatele o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uvedení do souladu počet kamer ve výkazu výměr, v blokovém schématu a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v příloze č.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 xml:space="preserve">2.003 soupis kamer. </w:t>
      </w:r>
    </w:p>
    <w:p w14:paraId="7D00A197" w14:textId="77777777" w:rsidR="007C7568" w:rsidRPr="006A6BFA" w:rsidRDefault="007C7568" w:rsidP="007C756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A6BFA">
        <w:rPr>
          <w:rFonts w:eastAsia="Calibri" w:cs="Times New Roman"/>
          <w:lang w:eastAsia="cs-CZ"/>
        </w:rPr>
        <w:t>Ve výkazu výměr nejsou položky na UPS 19“ v rozvodně R22kV a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technologické budově. Žádáme zadavatele o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prověření a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 xml:space="preserve">případné doplnění. </w:t>
      </w:r>
    </w:p>
    <w:p w14:paraId="1C440C3A" w14:textId="77777777" w:rsidR="007C7568" w:rsidRPr="006A6BFA" w:rsidRDefault="007C7568" w:rsidP="007C7568">
      <w:pPr>
        <w:pStyle w:val="Odstavecseseznamem"/>
        <w:numPr>
          <w:ilvl w:val="0"/>
          <w:numId w:val="9"/>
        </w:numPr>
        <w:spacing w:after="200" w:line="276" w:lineRule="auto"/>
        <w:jc w:val="both"/>
        <w:rPr>
          <w:rFonts w:eastAsia="Calibri" w:cs="Times New Roman"/>
          <w:lang w:eastAsia="cs-CZ"/>
        </w:rPr>
      </w:pPr>
      <w:r w:rsidRPr="006A6BFA">
        <w:rPr>
          <w:rFonts w:eastAsia="Calibri" w:cs="Times New Roman"/>
          <w:lang w:eastAsia="cs-CZ"/>
        </w:rPr>
        <w:t xml:space="preserve">Ve výkazu výměr nejsou položky na </w:t>
      </w:r>
      <w:proofErr w:type="spellStart"/>
      <w:r w:rsidRPr="006A6BFA">
        <w:rPr>
          <w:rFonts w:eastAsia="Calibri" w:cs="Times New Roman"/>
          <w:lang w:eastAsia="cs-CZ"/>
        </w:rPr>
        <w:t>switch</w:t>
      </w:r>
      <w:proofErr w:type="spellEnd"/>
      <w:r w:rsidRPr="006A6BFA">
        <w:rPr>
          <w:rFonts w:eastAsia="Calibri" w:cs="Times New Roman"/>
          <w:lang w:eastAsia="cs-CZ"/>
        </w:rPr>
        <w:t xml:space="preserve"> 8port + MC v rozvodně R22kV a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v technologické budově. Žádáme zadavatele o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prověření a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 xml:space="preserve">případné doplnění. </w:t>
      </w:r>
    </w:p>
    <w:p w14:paraId="7995D5F9" w14:textId="77777777" w:rsidR="007C7568" w:rsidRPr="007A194B" w:rsidRDefault="007C7568" w:rsidP="007C756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6A6BFA">
        <w:rPr>
          <w:rFonts w:eastAsia="Calibri" w:cs="Times New Roman"/>
          <w:lang w:eastAsia="cs-CZ"/>
        </w:rPr>
        <w:t>Ve výkazu výměr je položka č.</w:t>
      </w:r>
      <w:r>
        <w:rPr>
          <w:rFonts w:eastAsia="Calibri" w:cs="Times New Roman"/>
          <w:lang w:eastAsia="cs-CZ"/>
        </w:rPr>
        <w:t> </w:t>
      </w:r>
      <w:r w:rsidRPr="006A6BFA">
        <w:rPr>
          <w:rFonts w:eastAsia="Calibri" w:cs="Times New Roman"/>
          <w:lang w:eastAsia="cs-CZ"/>
        </w:rPr>
        <w:t>60 KAMEROVÝ SERVER</w:t>
      </w:r>
      <w:r>
        <w:rPr>
          <w:rFonts w:eastAsia="Calibri" w:cs="Times New Roman"/>
          <w:lang w:eastAsia="cs-CZ"/>
        </w:rPr>
        <w:t> – </w:t>
      </w:r>
      <w:r w:rsidRPr="006A6BFA">
        <w:rPr>
          <w:rFonts w:eastAsia="Calibri" w:cs="Times New Roman"/>
          <w:lang w:eastAsia="cs-CZ"/>
        </w:rPr>
        <w:t>ZÁZNAMOVÉ ZAŘÍZENÍ, DO 64 KAMER (</w:t>
      </w:r>
      <w:r w:rsidRPr="007A194B">
        <w:rPr>
          <w:rFonts w:eastAsia="Calibri" w:cs="Times New Roman"/>
          <w:lang w:eastAsia="cs-CZ"/>
        </w:rPr>
        <w:t>HW, SW, LICENCE)</w:t>
      </w:r>
      <w:r w:rsidRPr="007A194B">
        <w:rPr>
          <w:rFonts w:eastAsia="Calibri" w:cs="Times New Roman"/>
          <w:lang w:eastAsia="cs-CZ"/>
        </w:rPr>
        <w:tab/>
        <w:t>KUS</w:t>
      </w:r>
      <w:r w:rsidRPr="007A194B">
        <w:rPr>
          <w:rFonts w:eastAsia="Calibri" w:cs="Times New Roman"/>
          <w:lang w:eastAsia="cs-CZ"/>
        </w:rPr>
        <w:tab/>
        <w:t xml:space="preserve">2,000. V blokovém schématu jsou zakresleny servery v rozvodně R22kV, v technologické budově a v novém racku 47U. Žádáme zadavatele o prověření správného počtu serverů a jeho velikosti. </w:t>
      </w:r>
    </w:p>
    <w:p w14:paraId="043EA78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AE6386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272CF854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rPr>
          <w:rFonts w:eastAsia="Calibri" w:cs="Times New Roman"/>
          <w:lang w:eastAsia="cs-CZ"/>
        </w:rPr>
      </w:pPr>
      <w:bookmarkStart w:id="1" w:name="_Hlk131685282"/>
      <w:r w:rsidRPr="007A194B">
        <w:rPr>
          <w:rFonts w:eastAsia="Calibri" w:cs="Times New Roman"/>
          <w:lang w:eastAsia="cs-CZ"/>
        </w:rPr>
        <w:t>Počty souhlasí. (K31 a K34 jsou součástí dodávky výtahu, a ne součástí dodávky VSS).</w:t>
      </w:r>
    </w:p>
    <w:p w14:paraId="033F70AE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Počet souhlasí (pol. 36).</w:t>
      </w:r>
    </w:p>
    <w:p w14:paraId="33D28599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Počet ve VV souhlasí. Ve schématu byl switch8 port v RACK 47U opraven na 24 port).</w:t>
      </w:r>
    </w:p>
    <w:p w14:paraId="2E5C15E1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Počty souhlasí (2 ks server do 16 kamer).</w:t>
      </w:r>
    </w:p>
    <w:bookmarkEnd w:id="1"/>
    <w:p w14:paraId="1DC0144F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D7DDAF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1683695"/>
      <w:r w:rsidRPr="007A194B">
        <w:rPr>
          <w:rFonts w:eastAsia="Calibri" w:cs="Times New Roman"/>
          <w:b/>
          <w:lang w:eastAsia="cs-CZ"/>
        </w:rPr>
        <w:t>Dotaz č. 7:</w:t>
      </w:r>
    </w:p>
    <w:p w14:paraId="30606B40" w14:textId="77777777" w:rsidR="007C7568" w:rsidRPr="007A194B" w:rsidRDefault="007C7568" w:rsidP="007C7568">
      <w:pPr>
        <w:spacing w:after="0" w:line="240" w:lineRule="auto"/>
        <w:rPr>
          <w:u w:val="single"/>
        </w:rPr>
      </w:pPr>
      <w:r w:rsidRPr="007A194B">
        <w:rPr>
          <w:u w:val="single"/>
        </w:rPr>
        <w:t xml:space="preserve">PS 12-02-21 </w:t>
      </w:r>
      <w:proofErr w:type="spellStart"/>
      <w:r w:rsidRPr="007A194B">
        <w:rPr>
          <w:u w:val="single"/>
        </w:rPr>
        <w:t>Žst</w:t>
      </w:r>
      <w:proofErr w:type="spellEnd"/>
      <w:r w:rsidRPr="007A194B">
        <w:rPr>
          <w:u w:val="single"/>
        </w:rPr>
        <w:t>. Havířov, rozhlasové zařízení</w:t>
      </w:r>
    </w:p>
    <w:p w14:paraId="7DFF46A5" w14:textId="77777777" w:rsidR="007C7568" w:rsidRPr="007A194B" w:rsidRDefault="007C7568" w:rsidP="007C7568">
      <w:pPr>
        <w:pStyle w:val="Odstavecseseznamem"/>
        <w:numPr>
          <w:ilvl w:val="0"/>
          <w:numId w:val="10"/>
        </w:numPr>
        <w:spacing w:after="0" w:line="240" w:lineRule="auto"/>
        <w:ind w:left="426"/>
        <w:jc w:val="both"/>
      </w:pPr>
      <w:r w:rsidRPr="007A194B">
        <w:t>Položka č. 44 REPRODUKTOR VENKOVNÍ TLAKOVÝ S NASTAVITELNÝM VÝKONEM</w:t>
      </w:r>
      <w:r w:rsidRPr="007A194B">
        <w:tab/>
        <w:t>KUS</w:t>
      </w:r>
      <w:r w:rsidRPr="007A194B">
        <w:tab/>
        <w:t xml:space="preserve">19,000 nesouhlasí s počtem reproduktorů v Schématu definitivního rozhlasového zařízení </w:t>
      </w:r>
      <w:proofErr w:type="gramStart"/>
      <w:r w:rsidRPr="007A194B">
        <w:t>viz. příloha</w:t>
      </w:r>
      <w:proofErr w:type="gramEnd"/>
      <w:r w:rsidRPr="007A194B">
        <w:t xml:space="preserve"> č. 2.004. Žádáme zadavatele o prověření a případnou opravu. </w:t>
      </w:r>
    </w:p>
    <w:p w14:paraId="45462453" w14:textId="77777777" w:rsidR="007C7568" w:rsidRPr="007A194B" w:rsidRDefault="007C7568" w:rsidP="007C7568">
      <w:pPr>
        <w:pStyle w:val="Odstavecseseznamem"/>
        <w:numPr>
          <w:ilvl w:val="0"/>
          <w:numId w:val="10"/>
        </w:numPr>
        <w:spacing w:after="0" w:line="240" w:lineRule="auto"/>
        <w:ind w:left="426"/>
        <w:jc w:val="both"/>
      </w:pPr>
      <w:r w:rsidRPr="007A194B">
        <w:t>Žádáme zadavatele na základě shora uvedeného dotazu ještě o kontrolu správného počtu u položek č. 39 ROZHLASOVÉ PŘÍSLUŠENSTVÍ – KONZOLA PRO REPRODUKTOR, 40 ROZHLASOVÉ PŘÍSLUŠENSTVÍ – SVORKOVNICE PRO SKLOPNÝ ROZHLASOVÝ STOŽÁR a 41 ROZHLASOVÉ PŘÍSLUŠENSTVÍ – ROZVODNÁ KRABICE PRO ROZHLAS.</w:t>
      </w:r>
    </w:p>
    <w:p w14:paraId="2EEC4BB6" w14:textId="77777777" w:rsidR="007C7568" w:rsidRPr="007A194B" w:rsidRDefault="007C7568" w:rsidP="007C7568">
      <w:pPr>
        <w:pStyle w:val="Odstavecseseznamem"/>
        <w:numPr>
          <w:ilvl w:val="0"/>
          <w:numId w:val="10"/>
        </w:numPr>
        <w:spacing w:after="0" w:line="240" w:lineRule="auto"/>
        <w:ind w:left="426"/>
        <w:jc w:val="both"/>
      </w:pPr>
      <w:r w:rsidRPr="007A194B">
        <w:t xml:space="preserve">Tyto položky také nesouhlasí se Schématem definitivního rozhlasového zařízení </w:t>
      </w:r>
      <w:proofErr w:type="gramStart"/>
      <w:r w:rsidRPr="007A194B">
        <w:t>viz. příloha</w:t>
      </w:r>
      <w:proofErr w:type="gramEnd"/>
      <w:r w:rsidRPr="007A194B">
        <w:t xml:space="preserve"> č. 2.004. </w:t>
      </w:r>
    </w:p>
    <w:p w14:paraId="3A214A8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A33F1F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25D71017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Položka </w:t>
      </w:r>
      <w:proofErr w:type="gramStart"/>
      <w:r w:rsidRPr="007A194B">
        <w:rPr>
          <w:rFonts w:eastAsia="Calibri" w:cs="Times New Roman"/>
          <w:lang w:eastAsia="cs-CZ"/>
        </w:rPr>
        <w:t>č.44</w:t>
      </w:r>
      <w:proofErr w:type="gramEnd"/>
      <w:r w:rsidRPr="007A194B">
        <w:rPr>
          <w:rFonts w:eastAsia="Calibri" w:cs="Times New Roman"/>
          <w:lang w:eastAsia="cs-CZ"/>
        </w:rPr>
        <w:t xml:space="preserve"> vykazuje reproduktory pro definitivní stav i pro provizorní stav. V definitivním stavu je uvažováno s 16 ks tlakových reproduktorů a v provizorním stavu se </w:t>
      </w:r>
      <w:r w:rsidRPr="007A194B">
        <w:rPr>
          <w:rFonts w:eastAsia="Calibri" w:cs="Times New Roman"/>
          <w:lang w:eastAsia="cs-CZ"/>
        </w:rPr>
        <w:br/>
        <w:t xml:space="preserve">jedná o 3 ks. Celkový počet je tedy 19 ks, tak jak je uvedeno ve výkaze. </w:t>
      </w:r>
    </w:p>
    <w:p w14:paraId="4690F708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Obdobně jsou vykazovány počty i u položek </w:t>
      </w:r>
      <w:proofErr w:type="gramStart"/>
      <w:r w:rsidRPr="007A194B">
        <w:rPr>
          <w:rFonts w:eastAsia="Calibri" w:cs="Times New Roman"/>
          <w:lang w:eastAsia="cs-CZ"/>
        </w:rPr>
        <w:t>č.39</w:t>
      </w:r>
      <w:proofErr w:type="gramEnd"/>
      <w:r w:rsidRPr="007A194B">
        <w:rPr>
          <w:rFonts w:eastAsia="Calibri" w:cs="Times New Roman"/>
          <w:lang w:eastAsia="cs-CZ"/>
        </w:rPr>
        <w:t>, č.40 a č.41. Tyto počty se odvíjejí od počtu reproduktorů a vždy se jedná o položku, která obsahuje příslušenství pro definitivní i pro provizorní stav, viz výkres 2.003 Schéma provizorního rozhlasového zařízení.</w:t>
      </w:r>
    </w:p>
    <w:p w14:paraId="4261BBFB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A75705D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6647401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lastRenderedPageBreak/>
        <w:t>Dotaz č. 8:</w:t>
      </w:r>
    </w:p>
    <w:p w14:paraId="16C32A80" w14:textId="77777777" w:rsidR="007C7568" w:rsidRPr="007A194B" w:rsidRDefault="007C7568" w:rsidP="007C7568">
      <w:pPr>
        <w:keepNext/>
        <w:spacing w:after="0" w:line="240" w:lineRule="auto"/>
        <w:textAlignment w:val="center"/>
        <w:rPr>
          <w:rFonts w:eastAsia="Times New Roman"/>
          <w:u w:val="single"/>
          <w:lang w:eastAsia="cs-CZ"/>
        </w:rPr>
      </w:pPr>
      <w:r w:rsidRPr="007A194B">
        <w:rPr>
          <w:rFonts w:eastAsia="Times New Roman"/>
          <w:u w:val="single"/>
          <w:lang w:eastAsia="cs-CZ"/>
        </w:rPr>
        <w:t>SO 12-20-04</w:t>
      </w:r>
    </w:p>
    <w:p w14:paraId="584225B3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ind w:left="426"/>
        <w:jc w:val="both"/>
      </w:pPr>
      <w:r w:rsidRPr="007A194B">
        <w:t>Soupis prací obsahuje dvě identické položky č. 2 a č. 3 "02940 OSTATNÍ POŽADAVKY – VYPRACOVÁNÍ DOKUMENTACE". Mají stejný název, stejný chybějící popis a stejný výkaz výměr. Jedná se o duplicitu nebo každá z položek znamená něco jiného? V každém případě žádáme o vysvětlení jaká dokumentace je míněna.</w:t>
      </w:r>
    </w:p>
    <w:p w14:paraId="7CAD1C84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ind w:left="426"/>
        <w:jc w:val="both"/>
      </w:pPr>
      <w:r w:rsidRPr="007A194B">
        <w:t>Ten samý případ se vyskytuje i u SO 12-20-05.</w:t>
      </w:r>
    </w:p>
    <w:p w14:paraId="182BE1A7" w14:textId="77777777" w:rsidR="007C7568" w:rsidRPr="007A194B" w:rsidRDefault="007C7568" w:rsidP="007C7568">
      <w:pPr>
        <w:pStyle w:val="Odstavecseseznamem"/>
        <w:numPr>
          <w:ilvl w:val="1"/>
          <w:numId w:val="9"/>
        </w:numPr>
        <w:spacing w:after="0" w:line="240" w:lineRule="auto"/>
        <w:ind w:left="426"/>
        <w:jc w:val="both"/>
      </w:pPr>
      <w:r w:rsidRPr="007A194B">
        <w:t xml:space="preserve">U SO 11-20-02 a 12-21-01 se položka vyskytuje jen jednou, ale uchazeči není zřejmé jakou dokumentaci </w:t>
      </w:r>
      <w:proofErr w:type="gramStart"/>
      <w:r w:rsidRPr="007A194B">
        <w:t>má</w:t>
      </w:r>
      <w:proofErr w:type="gramEnd"/>
      <w:r w:rsidRPr="007A194B">
        <w:t xml:space="preserve"> ocenit. Prosíme o doplnění.</w:t>
      </w:r>
    </w:p>
    <w:p w14:paraId="667C7425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809D49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141EDE4D" w14:textId="77777777" w:rsidR="007C7568" w:rsidRPr="007A194B" w:rsidRDefault="007C7568" w:rsidP="007C7568">
      <w:pPr>
        <w:spacing w:after="0" w:line="240" w:lineRule="auto"/>
      </w:pPr>
      <w:bookmarkStart w:id="3" w:name="_Hlk132116413"/>
      <w:r w:rsidRPr="007A194B">
        <w:t>Chybějící údaj byl k těmto položkám doplněn do výkazu výměr. Původně byl údaj uveden v poli "popis".  </w:t>
      </w:r>
    </w:p>
    <w:p w14:paraId="7F42EF35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t xml:space="preserve">Smazání doplňujících popisů </w:t>
      </w:r>
      <w:proofErr w:type="gramStart"/>
      <w:r w:rsidRPr="007A194B">
        <w:t>vzniklo</w:t>
      </w:r>
      <w:proofErr w:type="gramEnd"/>
      <w:r w:rsidRPr="007A194B">
        <w:t xml:space="preserve"> při </w:t>
      </w:r>
      <w:proofErr w:type="gramStart"/>
      <w:r w:rsidRPr="007A194B">
        <w:t>přivedu</w:t>
      </w:r>
      <w:proofErr w:type="gramEnd"/>
      <w:r w:rsidRPr="007A194B">
        <w:t xml:space="preserve"> rozpočtu do nové cenové soustavy (2022). Jedná se evidentně o chybu použitého softwaru (ASPE) při aktualizaci CÚ. Chybějící popisy byly doplněny ze záložního souboru a pro jistotu byly doplněny do výkazu výměr. Tyto údaje byly doplněny u všech soupisů prací, ve kterých k chybě došlo:</w:t>
      </w:r>
    </w:p>
    <w:bookmarkEnd w:id="3"/>
    <w:p w14:paraId="45DFD025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40FA14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PS 12-02-21 -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rozhlasové zařízení</w:t>
      </w:r>
    </w:p>
    <w:p w14:paraId="75C6948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PS 12-02-61 -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informační systém</w:t>
      </w:r>
    </w:p>
    <w:p w14:paraId="5E3DC368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SO 11-20-01 - Albrechtice u Českého Těšína – Havířov, most v ev. km 17,965</w:t>
      </w:r>
    </w:p>
    <w:p w14:paraId="027E531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SO 11-20-02 - Albrechtice u Českého Těšína – Havířov, most v ev. km 18,120</w:t>
      </w:r>
    </w:p>
    <w:p w14:paraId="43453DF7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SO 11-21-01 - Albrechtice u Českého Těšína – Havířov, propustek v ev. km 17,120 – zrušení propustku</w:t>
      </w:r>
    </w:p>
    <w:p w14:paraId="52670C91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SO 11-21-02 - Albrechtice u Českého Těšína – Havířov, propustek v ev. km 17,257</w:t>
      </w:r>
    </w:p>
    <w:p w14:paraId="5659ED5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12-10-01.1 -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železniční svršek</w:t>
      </w:r>
    </w:p>
    <w:p w14:paraId="52F40F0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12-20-01 -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most v ev. km 18,969</w:t>
      </w:r>
    </w:p>
    <w:p w14:paraId="77F2791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12-20-02 -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most v ev. km 19,127 – zrušení stávajícího podchodu</w:t>
      </w:r>
    </w:p>
    <w:p w14:paraId="2C1CE5A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12-20-03 -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most v ev. km 19,141 – podchod</w:t>
      </w:r>
    </w:p>
    <w:p w14:paraId="6BA3711D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12-20-03.01 -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most v ev. km 19,141 – výstupní objekt</w:t>
      </w:r>
    </w:p>
    <w:p w14:paraId="783754E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12-20-04 -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most v ev. km 19,992</w:t>
      </w:r>
    </w:p>
    <w:p w14:paraId="7DC01294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12-20-05 -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most v ev. km 20,259</w:t>
      </w:r>
    </w:p>
    <w:p w14:paraId="4C95A5AF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12-21-01 -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propustek v ev. km 18,527</w:t>
      </w:r>
    </w:p>
    <w:p w14:paraId="24021666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12-21-02 -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propustek v ev. km 18,606 – zrušení propustku</w:t>
      </w:r>
    </w:p>
    <w:p w14:paraId="7F220923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12-21-03 -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propustek v ev. km 18,924</w:t>
      </w:r>
    </w:p>
    <w:p w14:paraId="57C58BD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12-21-04 -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 xml:space="preserve">. Havířov, propustek v ev. km 0,200, vlečka </w:t>
      </w:r>
      <w:proofErr w:type="spellStart"/>
      <w:r w:rsidRPr="007A194B">
        <w:rPr>
          <w:rFonts w:eastAsia="Calibri" w:cs="Times New Roman"/>
          <w:lang w:eastAsia="cs-CZ"/>
        </w:rPr>
        <w:t>Metrans</w:t>
      </w:r>
      <w:proofErr w:type="spellEnd"/>
    </w:p>
    <w:p w14:paraId="50935269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12-22-01 -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propustek pod místní komunikací</w:t>
      </w:r>
    </w:p>
    <w:p w14:paraId="3ECD57AB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12-22-02 -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propustek v ev. 19,700 před drážní příkop</w:t>
      </w:r>
    </w:p>
    <w:p w14:paraId="66A90692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12-81-01 -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trakční vedení</w:t>
      </w:r>
    </w:p>
    <w:p w14:paraId="7D6E0BD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00-14-01 -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výstroj trati</w:t>
      </w:r>
    </w:p>
    <w:p w14:paraId="01CA3505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12-52-01 -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zpevněná plocha u technologického objektu</w:t>
      </w:r>
    </w:p>
    <w:p w14:paraId="4560AD8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12-52-02 -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zpevněná plocha u trafostanice TS 7004</w:t>
      </w:r>
    </w:p>
    <w:p w14:paraId="28EEBE9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lang w:eastAsia="cs-CZ"/>
        </w:rPr>
        <w:t xml:space="preserve">SO 12-52-03 -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přístupový chodník a zpevněná plocha podél VB</w:t>
      </w:r>
    </w:p>
    <w:p w14:paraId="6A11579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5A9F1D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9:</w:t>
      </w:r>
    </w:p>
    <w:p w14:paraId="4D96F227" w14:textId="77777777" w:rsidR="007C7568" w:rsidRPr="007A194B" w:rsidRDefault="007C7568" w:rsidP="007C7568">
      <w:pPr>
        <w:spacing w:after="0" w:line="240" w:lineRule="auto"/>
        <w:textAlignment w:val="center"/>
        <w:rPr>
          <w:rFonts w:eastAsia="Times New Roman"/>
          <w:u w:val="single"/>
          <w:lang w:eastAsia="cs-CZ"/>
        </w:rPr>
      </w:pPr>
      <w:r w:rsidRPr="007A194B">
        <w:rPr>
          <w:rFonts w:eastAsia="Times New Roman"/>
          <w:u w:val="single"/>
          <w:lang w:eastAsia="cs-CZ"/>
        </w:rPr>
        <w:t xml:space="preserve">Stavební </w:t>
      </w:r>
      <w:proofErr w:type="gramStart"/>
      <w:r w:rsidRPr="007A194B">
        <w:rPr>
          <w:rFonts w:eastAsia="Times New Roman"/>
          <w:u w:val="single"/>
          <w:lang w:eastAsia="cs-CZ"/>
        </w:rPr>
        <w:t>část D.2.1.4</w:t>
      </w:r>
      <w:proofErr w:type="gramEnd"/>
      <w:r w:rsidRPr="007A194B">
        <w:rPr>
          <w:rFonts w:eastAsia="Times New Roman"/>
          <w:u w:val="single"/>
          <w:lang w:eastAsia="cs-CZ"/>
        </w:rPr>
        <w:t> – Mosty, propustky a zdi</w:t>
      </w:r>
    </w:p>
    <w:p w14:paraId="32D49B1C" w14:textId="77777777" w:rsidR="007C7568" w:rsidRPr="007A194B" w:rsidRDefault="007C7568" w:rsidP="007C7568">
      <w:pPr>
        <w:spacing w:after="0"/>
        <w:rPr>
          <w:lang w:eastAsia="cs-CZ"/>
        </w:rPr>
      </w:pPr>
      <w:r w:rsidRPr="007A194B">
        <w:rPr>
          <w:lang w:eastAsia="cs-CZ"/>
        </w:rPr>
        <w:t xml:space="preserve">U 9 objektů uvedené části se v soupisu prací vyskytuje položka "R22694 ZÁPOROVÉ PAŽENÍ Z KOVU DOČASNÉ". Položka neosahuje výměru, je kvantifikována jedním kompletem. </w:t>
      </w:r>
    </w:p>
    <w:p w14:paraId="214F4BF4" w14:textId="77777777" w:rsidR="007C7568" w:rsidRPr="007A194B" w:rsidRDefault="007C7568" w:rsidP="007C7568">
      <w:pPr>
        <w:spacing w:after="0"/>
        <w:rPr>
          <w:lang w:eastAsia="cs-CZ"/>
        </w:rPr>
      </w:pPr>
      <w:r w:rsidRPr="007A194B">
        <w:rPr>
          <w:lang w:eastAsia="cs-CZ"/>
        </w:rPr>
        <w:t>Bude objednatel bezvýhradně respektovat způsob provedení záporového pažení zhotovitelem? Prosíme o jednoznačnou odpověď.</w:t>
      </w:r>
    </w:p>
    <w:p w14:paraId="7A218DC1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4481534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0C6261E8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Zhotovitel musí dodržet požadavky uvedené v projektové dokumentaci. Na základě nich zhotovitel pro pažení zpracuje RDS (viz položka v rozpočtu SO), kterou předloží investorovi a projektantovi k odsouhlasení (viz požadavek PD, příloha TZ).</w:t>
      </w:r>
    </w:p>
    <w:p w14:paraId="3552B80E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16BC275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E0FE662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10:</w:t>
      </w:r>
    </w:p>
    <w:p w14:paraId="23061C50" w14:textId="77777777" w:rsidR="007C7568" w:rsidRPr="007A194B" w:rsidRDefault="007C7568" w:rsidP="007C7568">
      <w:pPr>
        <w:spacing w:after="0" w:line="240" w:lineRule="auto"/>
        <w:textAlignment w:val="center"/>
        <w:rPr>
          <w:rFonts w:eastAsia="Times New Roman"/>
          <w:u w:val="single"/>
          <w:lang w:eastAsia="cs-CZ"/>
        </w:rPr>
      </w:pPr>
      <w:r w:rsidRPr="007A194B">
        <w:rPr>
          <w:rFonts w:eastAsia="Times New Roman"/>
          <w:u w:val="single"/>
          <w:lang w:eastAsia="cs-CZ"/>
        </w:rPr>
        <w:t>SO 12-20-01 a SO 12-20-03</w:t>
      </w:r>
    </w:p>
    <w:p w14:paraId="3C78F351" w14:textId="77777777" w:rsidR="007C7568" w:rsidRPr="007A194B" w:rsidRDefault="007C7568" w:rsidP="007C7568">
      <w:pPr>
        <w:rPr>
          <w:lang w:eastAsia="cs-CZ"/>
        </w:rPr>
      </w:pPr>
      <w:r w:rsidRPr="007A194B">
        <w:rPr>
          <w:lang w:eastAsia="cs-CZ"/>
        </w:rPr>
        <w:t>Znamená položka č. 1 (</w:t>
      </w:r>
      <w:proofErr w:type="gramStart"/>
      <w:r w:rsidRPr="007A194B">
        <w:rPr>
          <w:lang w:eastAsia="cs-CZ"/>
        </w:rPr>
        <w:t>č.3) "03710</w:t>
      </w:r>
      <w:proofErr w:type="gramEnd"/>
      <w:r w:rsidRPr="007A194B">
        <w:rPr>
          <w:lang w:eastAsia="cs-CZ"/>
        </w:rPr>
        <w:t xml:space="preserve"> POMOC PRÁCE ZAJIŠŤ NEBO ZŘÍZ OBJÍŽĎKY A PŘÍSTUP CESTY" kompletní zajištění DIO během stavby?</w:t>
      </w:r>
    </w:p>
    <w:p w14:paraId="071B447E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3C1F55FD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Dle uvedeného popisu položky se jedná o </w:t>
      </w:r>
      <w:r w:rsidRPr="007A194B">
        <w:rPr>
          <w:rFonts w:eastAsia="Calibri" w:cs="Times New Roman"/>
          <w:i/>
          <w:lang w:eastAsia="cs-CZ"/>
        </w:rPr>
        <w:t xml:space="preserve">zřízení provizorního zábradlí s podlahou kolem výkopů </w:t>
      </w:r>
      <w:r w:rsidRPr="007A194B">
        <w:rPr>
          <w:rFonts w:eastAsia="Calibri" w:cs="Times New Roman"/>
          <w:lang w:eastAsia="cs-CZ"/>
        </w:rPr>
        <w:t>– znázorněno ve výkrese 2.007 (2.008).</w:t>
      </w:r>
    </w:p>
    <w:p w14:paraId="193297F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</w:p>
    <w:p w14:paraId="44FBA189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Do Soupisu prací doplněn text – viz dotaz č. 8</w:t>
      </w:r>
    </w:p>
    <w:p w14:paraId="7B26E0AC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D86335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11:</w:t>
      </w:r>
    </w:p>
    <w:p w14:paraId="406CC9C1" w14:textId="77777777" w:rsidR="007C7568" w:rsidRPr="007A194B" w:rsidRDefault="007C7568" w:rsidP="007C7568">
      <w:pPr>
        <w:spacing w:after="0" w:line="240" w:lineRule="auto"/>
        <w:textAlignment w:val="center"/>
        <w:rPr>
          <w:rFonts w:eastAsia="Times New Roman"/>
          <w:u w:val="single"/>
          <w:lang w:eastAsia="cs-CZ"/>
        </w:rPr>
      </w:pPr>
      <w:proofErr w:type="gramStart"/>
      <w:r w:rsidRPr="007A194B">
        <w:rPr>
          <w:rFonts w:eastAsia="Times New Roman"/>
          <w:u w:val="single"/>
          <w:lang w:eastAsia="cs-CZ"/>
        </w:rPr>
        <w:t>B.8.3.2</w:t>
      </w:r>
      <w:proofErr w:type="gramEnd"/>
      <w:r w:rsidRPr="007A194B">
        <w:rPr>
          <w:rFonts w:eastAsia="Times New Roman"/>
          <w:u w:val="single"/>
          <w:lang w:eastAsia="cs-CZ"/>
        </w:rPr>
        <w:t xml:space="preserve"> Harmonogram stavby</w:t>
      </w:r>
    </w:p>
    <w:p w14:paraId="2884C496" w14:textId="77777777" w:rsidR="007C7568" w:rsidRPr="007A194B" w:rsidRDefault="007C7568" w:rsidP="007C7568">
      <w:pPr>
        <w:spacing w:after="0" w:line="240" w:lineRule="auto"/>
        <w:jc w:val="both"/>
      </w:pPr>
      <w:r w:rsidRPr="007A194B">
        <w:t>a) Na řádku 8 je rušený podchod v km 19,127. Na řádku 14 je rovněž rušený podchod v km</w:t>
      </w:r>
    </w:p>
    <w:p w14:paraId="08766F4F" w14:textId="77777777" w:rsidR="007C7568" w:rsidRPr="007A194B" w:rsidRDefault="007C7568" w:rsidP="007C7568">
      <w:pPr>
        <w:spacing w:after="0" w:line="240" w:lineRule="auto"/>
        <w:jc w:val="both"/>
      </w:pPr>
      <w:r w:rsidRPr="007A194B">
        <w:t xml:space="preserve"> 19,127 s poznámkou "kompletní dokončení a zprovoznění". Jak se může podchod</w:t>
      </w:r>
    </w:p>
    <w:p w14:paraId="4298E1BF" w14:textId="77777777" w:rsidR="007C7568" w:rsidRPr="007A194B" w:rsidRDefault="007C7568" w:rsidP="007C7568">
      <w:pPr>
        <w:spacing w:after="0" w:line="240" w:lineRule="auto"/>
        <w:jc w:val="both"/>
      </w:pPr>
      <w:r w:rsidRPr="007A194B">
        <w:t xml:space="preserve"> zprovoznit, když se ruší? Není tím míněn podchod v km 19,141, který v HMG chybí?</w:t>
      </w:r>
    </w:p>
    <w:p w14:paraId="7E193121" w14:textId="77777777" w:rsidR="007C7568" w:rsidRPr="007A194B" w:rsidRDefault="007C7568" w:rsidP="007C7568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</w:pPr>
      <w:r w:rsidRPr="007A194B">
        <w:t xml:space="preserve">Harmonogram obsahuje informace jen o 5 mostních objektech, zbývajících 11 chybí. Poskytne zadavatel přehlednou informaci, kdy má probíhat výstavba objektů Stavební </w:t>
      </w:r>
      <w:proofErr w:type="gramStart"/>
      <w:r w:rsidRPr="007A194B">
        <w:t>části D.2.1.4</w:t>
      </w:r>
      <w:proofErr w:type="gramEnd"/>
      <w:r w:rsidRPr="007A194B">
        <w:t>?</w:t>
      </w:r>
    </w:p>
    <w:p w14:paraId="277EA98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3AD1FF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08970CB1" w14:textId="77777777" w:rsidR="007C7568" w:rsidRPr="007A194B" w:rsidRDefault="007C7568" w:rsidP="007C7568">
      <w:pPr>
        <w:pStyle w:val="Odstavecseseznamem"/>
        <w:numPr>
          <w:ilvl w:val="0"/>
          <w:numId w:val="12"/>
        </w:num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V řádcích 8 a 14 v </w:t>
      </w:r>
      <w:proofErr w:type="gramStart"/>
      <w:r w:rsidRPr="007A194B">
        <w:rPr>
          <w:rFonts w:eastAsia="Calibri" w:cs="Times New Roman"/>
          <w:lang w:eastAsia="cs-CZ"/>
        </w:rPr>
        <w:t>příloze B.8.3.2</w:t>
      </w:r>
      <w:proofErr w:type="gramEnd"/>
      <w:r w:rsidRPr="007A194B">
        <w:rPr>
          <w:rFonts w:eastAsia="Calibri" w:cs="Times New Roman"/>
          <w:lang w:eastAsia="cs-CZ"/>
        </w:rPr>
        <w:t xml:space="preserve"> má být správné staničení nového podchodu km 19,141. Staničení km 19,127 je rušený podchod. Příloha byla opravena.</w:t>
      </w:r>
    </w:p>
    <w:p w14:paraId="25CE88BE" w14:textId="786CA38A" w:rsidR="007C7568" w:rsidRPr="007A194B" w:rsidRDefault="007C7568" w:rsidP="007C7568">
      <w:pPr>
        <w:pStyle w:val="Odstavecseseznamem"/>
        <w:numPr>
          <w:ilvl w:val="0"/>
          <w:numId w:val="12"/>
        </w:num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Harmonogram obsahuje informace </w:t>
      </w:r>
      <w:r w:rsidR="00DB0F3E">
        <w:rPr>
          <w:rFonts w:eastAsia="Calibri" w:cs="Times New Roman"/>
          <w:lang w:eastAsia="cs-CZ"/>
        </w:rPr>
        <w:t>o</w:t>
      </w:r>
      <w:r w:rsidRPr="007A194B">
        <w:rPr>
          <w:rFonts w:eastAsia="Calibri" w:cs="Times New Roman"/>
          <w:lang w:eastAsia="cs-CZ"/>
        </w:rPr>
        <w:t xml:space="preserve"> nejvýznamnějších mostních objektech, informace </w:t>
      </w:r>
      <w:r w:rsidR="00DB0F3E">
        <w:rPr>
          <w:rFonts w:eastAsia="Calibri" w:cs="Times New Roman"/>
          <w:lang w:eastAsia="cs-CZ"/>
        </w:rPr>
        <w:t xml:space="preserve">o </w:t>
      </w:r>
      <w:r w:rsidRPr="007A194B">
        <w:rPr>
          <w:rFonts w:eastAsia="Calibri" w:cs="Times New Roman"/>
          <w:lang w:eastAsia="cs-CZ"/>
        </w:rPr>
        <w:t xml:space="preserve">ostatních </w:t>
      </w:r>
      <w:proofErr w:type="gramStart"/>
      <w:r w:rsidRPr="007A194B">
        <w:rPr>
          <w:rFonts w:eastAsia="Calibri" w:cs="Times New Roman"/>
          <w:lang w:eastAsia="cs-CZ"/>
        </w:rPr>
        <w:t>jsou v B.8.3.1</w:t>
      </w:r>
      <w:proofErr w:type="gramEnd"/>
      <w:r w:rsidRPr="007A194B">
        <w:rPr>
          <w:rFonts w:eastAsia="Calibri" w:cs="Times New Roman"/>
          <w:lang w:eastAsia="cs-CZ"/>
        </w:rPr>
        <w:t xml:space="preserve"> a v B.8.4.</w:t>
      </w:r>
    </w:p>
    <w:p w14:paraId="7F609B77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8391825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Viz příloha: </w:t>
      </w:r>
      <w:r w:rsidRPr="007A194B">
        <w:rPr>
          <w:rFonts w:eastAsia="Calibri" w:cs="Times New Roman"/>
          <w:lang w:eastAsia="cs-CZ"/>
        </w:rPr>
        <w:t>B_8_3_002_Hmg.pdf</w:t>
      </w:r>
    </w:p>
    <w:p w14:paraId="5F5024D4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A1B269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12:</w:t>
      </w:r>
    </w:p>
    <w:p w14:paraId="76461978" w14:textId="77777777" w:rsidR="007C7568" w:rsidRPr="007A194B" w:rsidRDefault="007C7568" w:rsidP="007C7568">
      <w:pPr>
        <w:spacing w:after="0" w:line="240" w:lineRule="auto"/>
        <w:textAlignment w:val="center"/>
        <w:rPr>
          <w:rFonts w:eastAsia="Times New Roman"/>
          <w:u w:val="single"/>
          <w:lang w:eastAsia="cs-CZ"/>
        </w:rPr>
      </w:pPr>
      <w:r w:rsidRPr="007A194B">
        <w:rPr>
          <w:rFonts w:eastAsia="Times New Roman"/>
          <w:u w:val="single"/>
          <w:lang w:eastAsia="cs-CZ"/>
        </w:rPr>
        <w:t>SO 12-20-03, SO 12-20-03.01 a SO 12-22-01</w:t>
      </w:r>
    </w:p>
    <w:p w14:paraId="7A4BFAB0" w14:textId="77777777" w:rsidR="007C7568" w:rsidRPr="007A194B" w:rsidRDefault="007C7568" w:rsidP="007C7568">
      <w:pPr>
        <w:rPr>
          <w:lang w:eastAsia="cs-CZ"/>
        </w:rPr>
      </w:pPr>
      <w:r w:rsidRPr="007A194B">
        <w:rPr>
          <w:lang w:eastAsia="cs-CZ"/>
        </w:rPr>
        <w:t>Jaké práce zahrnuje položka "03720 POMOC PRÁCE ZAJIŠŤ NEBO ZŘÍZ REGULACI A OCHRANU DOPRAVY KPL 1,000"?</w:t>
      </w:r>
    </w:p>
    <w:p w14:paraId="4FDD39EF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7504535F" w14:textId="77777777" w:rsidR="007C7568" w:rsidRPr="007A194B" w:rsidRDefault="007C7568" w:rsidP="007C7568">
      <w:pPr>
        <w:spacing w:after="0" w:line="240" w:lineRule="auto"/>
      </w:pPr>
      <w:r w:rsidRPr="007A194B">
        <w:rPr>
          <w:rFonts w:eastAsia="Calibri" w:cs="Times New Roman"/>
          <w:lang w:eastAsia="cs-CZ"/>
        </w:rPr>
        <w:t>SO 12-20-03, SO 12-20-03.01 –</w:t>
      </w:r>
      <w:r w:rsidRPr="007A194B">
        <w:t xml:space="preserve"> Dle uvedeného popisu položky se jedná o </w:t>
      </w:r>
      <w:r w:rsidRPr="007A194B">
        <w:rPr>
          <w:i/>
        </w:rPr>
        <w:t>DOČASNÉ UZAVŘENÍ VSTUPU DO OBJEKTU DO DOBY ZŘÍZENÍ NAVAZUJÍCÍCH ZPEVNĚNÝCH PLOCH</w:t>
      </w:r>
      <w:r w:rsidRPr="007A194B">
        <w:t>, znázorněno ve výkrese 2.004 (2.005).  Zahrnuje zřízení konstrukce zaslepení podchodu (výstupního objektu).</w:t>
      </w:r>
    </w:p>
    <w:p w14:paraId="41FF63A4" w14:textId="77777777" w:rsidR="007C7568" w:rsidRPr="007A194B" w:rsidRDefault="007C7568" w:rsidP="007C7568">
      <w:pPr>
        <w:spacing w:after="0" w:line="240" w:lineRule="auto"/>
        <w:rPr>
          <w:i/>
        </w:rPr>
      </w:pPr>
      <w:r w:rsidRPr="007A194B">
        <w:t xml:space="preserve">SO 12-22-01 – Dle uvedeného popisu položky se jedná o </w:t>
      </w:r>
      <w:r w:rsidRPr="007A194B">
        <w:rPr>
          <w:i/>
        </w:rPr>
        <w:t>Přechodné Dopravní značení (PD, zřízení, odstranění, pronájem, manipulace, údržba), Celkem 2x21 dní.</w:t>
      </w:r>
    </w:p>
    <w:p w14:paraId="7D9E556E" w14:textId="73154FD9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Calibri" w:cs="Times New Roman"/>
          <w:lang w:eastAsia="cs-CZ"/>
        </w:rPr>
        <w:t>Do Soupisu prací doplněn text – viz dotaz č. 8</w:t>
      </w:r>
      <w:r w:rsidR="00DB0F3E">
        <w:rPr>
          <w:rFonts w:eastAsia="Calibri" w:cs="Times New Roman"/>
          <w:lang w:eastAsia="cs-CZ"/>
        </w:rPr>
        <w:t>.</w:t>
      </w:r>
    </w:p>
    <w:p w14:paraId="4326A9E7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50E0E1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13:</w:t>
      </w:r>
    </w:p>
    <w:p w14:paraId="62CFE909" w14:textId="77777777" w:rsidR="007C7568" w:rsidRPr="007A194B" w:rsidRDefault="007C7568" w:rsidP="007C7568">
      <w:pPr>
        <w:keepNext/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 xml:space="preserve">SO 12-20-03 </w:t>
      </w:r>
    </w:p>
    <w:p w14:paraId="5D2BDB2E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>– pol. č. 42 – DOČASNÉ KONSTRUKCE Z OCEL NOSNÍKŮ VČET ODSTRAN – 0,917 t. Výkres č. 2.008 obsahuje tabulku výkazu prvků, ve které není správně proveden součet u nosníků I 160 pro provizorní nástupiště (správně by mělo být 303,4+639,9+278,1=1221,4kg). Žádáme zadavatel o prověření množství u této položky. Opraví zadavatel soupis prací?</w:t>
      </w:r>
    </w:p>
    <w:p w14:paraId="7684568A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F8DC6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5F2B2C9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Položka č. 42 opravena:</w:t>
      </w:r>
    </w:p>
    <w:p w14:paraId="165B3F6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i/>
          <w:lang w:eastAsia="cs-CZ"/>
        </w:rPr>
      </w:pPr>
      <w:r w:rsidRPr="007A194B">
        <w:rPr>
          <w:rFonts w:eastAsia="Calibri" w:cs="Times New Roman"/>
          <w:i/>
          <w:lang w:eastAsia="cs-CZ"/>
        </w:rPr>
        <w:t>dle výkresu č. 2.007, 2.008, 2.009: (1221,3+613,5)/1000 = 1,835 t</w:t>
      </w:r>
    </w:p>
    <w:p w14:paraId="459D21DF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i/>
          <w:lang w:eastAsia="cs-CZ"/>
        </w:rPr>
      </w:pPr>
    </w:p>
    <w:p w14:paraId="382949B8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Viz příloha: </w:t>
      </w:r>
    </w:p>
    <w:p w14:paraId="22FDEC4A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Times New Roman" w:cs="Times New Roman"/>
          <w:bCs/>
          <w:lang w:eastAsia="cs-CZ"/>
        </w:rPr>
        <w:t>XLS_OptimalizaceúsekuHaviřov-Haviřovstřed_20230322_zm02.xlsx</w:t>
      </w:r>
    </w:p>
    <w:p w14:paraId="025EA19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D_2_1_4_11_SO122003_2_008_VYK_SP_REZY_1_2_3_4.pdf</w:t>
      </w:r>
    </w:p>
    <w:p w14:paraId="63BA1D6B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6078BF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14:</w:t>
      </w:r>
    </w:p>
    <w:p w14:paraId="1A92830A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>SO 12-21-03</w:t>
      </w:r>
    </w:p>
    <w:p w14:paraId="01B9E28A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– z projektové dokumentace je zřejmé, že na propustek mají být použity prefabrikované atypické uzavřené rámy a na koncích otevřená koryta a zdi. V projektové dokumentaci chybí výkresy tvarů a výztuže atypických prefabrikátů. Bez nich se nedají konstrukce řádně </w:t>
      </w:r>
      <w:proofErr w:type="spellStart"/>
      <w:r w:rsidRPr="007A194B">
        <w:rPr>
          <w:rFonts w:eastAsia="Times New Roman" w:cs="Times New Roman"/>
          <w:lang w:eastAsia="cs-CZ"/>
        </w:rPr>
        <w:t>nacenit</w:t>
      </w:r>
      <w:proofErr w:type="spellEnd"/>
      <w:r w:rsidRPr="007A194B">
        <w:rPr>
          <w:rFonts w:eastAsia="Times New Roman" w:cs="Times New Roman"/>
          <w:lang w:eastAsia="cs-CZ"/>
        </w:rPr>
        <w:t>. Může zadavatel doplnit výkresy?</w:t>
      </w:r>
    </w:p>
    <w:p w14:paraId="53347BAF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79C138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bookmarkEnd w:id="2"/>
    <w:p w14:paraId="1CF64741" w14:textId="3A397632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>Výkresy tvarů a výztuže budou dodány konkrétním výrobcem prefabrikátů a budou součástí VTD – výrobně technické dokumentace. Jedná se o typizované prvky, které jsou schválené SŽ. Výkresy tvarů a výztuže otevřeného koryta a zdí, které souvisí se schválenými typizovanými železničními rámy, budou dodány rovněž společně s VTD výrobce.</w:t>
      </w:r>
    </w:p>
    <w:p w14:paraId="527AD0D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AB6595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lastRenderedPageBreak/>
        <w:t>Dotaz č. 15:</w:t>
      </w:r>
    </w:p>
    <w:p w14:paraId="6664E0E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7A194B">
        <w:rPr>
          <w:rFonts w:eastAsia="Calibri" w:cs="Times New Roman"/>
          <w:u w:val="single"/>
          <w:lang w:eastAsia="cs-CZ"/>
        </w:rPr>
        <w:t>SO 12-21-04</w:t>
      </w:r>
    </w:p>
    <w:p w14:paraId="47155E67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– v dokumentaci chybí výkres tvaru a výztuže základových desek, jak monolitické, tak prefabrikované části desky. Bez výkresů nejde konstrukce řádně </w:t>
      </w:r>
      <w:proofErr w:type="spellStart"/>
      <w:r w:rsidRPr="007A194B">
        <w:rPr>
          <w:rFonts w:eastAsia="Calibri" w:cs="Times New Roman"/>
          <w:lang w:eastAsia="cs-CZ"/>
        </w:rPr>
        <w:t>nacenit</w:t>
      </w:r>
      <w:proofErr w:type="spellEnd"/>
      <w:r w:rsidRPr="007A194B">
        <w:rPr>
          <w:rFonts w:eastAsia="Calibri" w:cs="Times New Roman"/>
          <w:lang w:eastAsia="cs-CZ"/>
        </w:rPr>
        <w:t>. Může zadavatel doplnit výkresy?</w:t>
      </w:r>
    </w:p>
    <w:p w14:paraId="19D376C1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3D50C9" w14:textId="77777777" w:rsidR="007A194B" w:rsidRDefault="007C7568" w:rsidP="007A194B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15B9FEC3" w14:textId="5B1CFDB1" w:rsidR="007C7568" w:rsidRPr="007A194B" w:rsidRDefault="007C7568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Do přílohy D_2_1_4_SO122104_2_022_Nstav byl dokreslený detail petlicového styku včetně výkazu materiálu. Do soupis u prací byla doplněna položka 272365 - VÝZTUŽ ZÁKLADŮ Z OCELI 10505, B500B – 0,011 T.</w:t>
      </w:r>
    </w:p>
    <w:p w14:paraId="1B6F4C2B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7C9D27C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>Viz příloha:</w:t>
      </w:r>
      <w:r w:rsidRPr="007A194B">
        <w:rPr>
          <w:rFonts w:eastAsia="Times New Roman" w:cs="Times New Roman"/>
          <w:bCs/>
          <w:lang w:eastAsia="cs-CZ"/>
        </w:rPr>
        <w:t xml:space="preserve"> </w:t>
      </w:r>
    </w:p>
    <w:p w14:paraId="349C8FC0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Calibri" w:cs="Times New Roman"/>
          <w:lang w:eastAsia="cs-CZ"/>
        </w:rPr>
        <w:t>D_2_1_4_SO122104_2_022_Nstav.pdf</w:t>
      </w:r>
    </w:p>
    <w:p w14:paraId="75439522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bCs/>
          <w:lang w:eastAsia="cs-CZ"/>
        </w:rPr>
        <w:t>XLS_OptimalizaceúsekuHaviřov-Haviřovstřed_20230322_zm02.xlsx</w:t>
      </w:r>
    </w:p>
    <w:p w14:paraId="3CBD3821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21F30B7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16:</w:t>
      </w:r>
    </w:p>
    <w:p w14:paraId="419CB772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>SO 12-22-01</w:t>
      </w:r>
    </w:p>
    <w:p w14:paraId="34365786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– v dokumentaci chybí výkres tvaru a výztuže prefabrikovaných atypických konstrukcí rámu propustku, zdí a otevřených koryt. Bez výkresů nejdou konstrukce řádně </w:t>
      </w:r>
      <w:proofErr w:type="spellStart"/>
      <w:r w:rsidRPr="007A194B">
        <w:rPr>
          <w:rFonts w:eastAsia="Times New Roman" w:cs="Times New Roman"/>
          <w:lang w:eastAsia="cs-CZ"/>
        </w:rPr>
        <w:t>nacenit</w:t>
      </w:r>
      <w:proofErr w:type="spellEnd"/>
      <w:r w:rsidRPr="007A194B">
        <w:rPr>
          <w:rFonts w:eastAsia="Times New Roman" w:cs="Times New Roman"/>
          <w:lang w:eastAsia="cs-CZ"/>
        </w:rPr>
        <w:t>. Může zadavatel doplnit výkresy?</w:t>
      </w:r>
    </w:p>
    <w:p w14:paraId="23C8719E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BBB8E3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454CC42E" w14:textId="11DC60DC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Výkresy tvarů a výztuže budou dodány konkrétním výrobcem prefabrikátů a budou součástí VTD – výrobně technické dokumentace. Jedná se o typizované prvky, které jsou schválené SŽ. Výkresy tvarů a výztuže otevřeného koryta a zdí, které souvisí se schválenými typizovanými železničními rámy, budou dodány rovněž společně s VTD výrobce.</w:t>
      </w:r>
    </w:p>
    <w:p w14:paraId="2D0EE284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14B892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17:</w:t>
      </w:r>
    </w:p>
    <w:p w14:paraId="48F991FB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 xml:space="preserve">SO 11-11-01 žel. </w:t>
      </w:r>
      <w:proofErr w:type="gramStart"/>
      <w:r w:rsidRPr="007A194B">
        <w:rPr>
          <w:rFonts w:eastAsia="Times New Roman" w:cs="Times New Roman"/>
          <w:u w:val="single"/>
          <w:lang w:eastAsia="cs-CZ"/>
        </w:rPr>
        <w:t>spodek</w:t>
      </w:r>
      <w:proofErr w:type="gramEnd"/>
    </w:p>
    <w:p w14:paraId="296214F7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Stavební objekty žel. spodku jsou v dokumentaci – </w:t>
      </w:r>
      <w:proofErr w:type="gramStart"/>
      <w:r w:rsidRPr="007A194B">
        <w:rPr>
          <w:rFonts w:eastAsia="Times New Roman" w:cs="Times New Roman"/>
          <w:lang w:eastAsia="cs-CZ"/>
        </w:rPr>
        <w:t>oddíl D.2.1.1</w:t>
      </w:r>
      <w:proofErr w:type="gramEnd"/>
      <w:r w:rsidRPr="007A194B">
        <w:rPr>
          <w:rFonts w:eastAsia="Times New Roman" w:cs="Times New Roman"/>
          <w:lang w:eastAsia="cs-CZ"/>
        </w:rPr>
        <w:t xml:space="preserve"> ve složkách i výkresech pojmenovány – SK 110002, SK 120003 přičemž dle soupisu prací a přiložené dokumentace se jedná o SO 11-11-01 a SO 12-11-01. Toto členění v rámci dokumentace je nepřehledné, žádáme o prověření a informaci, zda se tento způsob pojmenování SO/PS nenachází i v jiných částech dokumentace.</w:t>
      </w:r>
    </w:p>
    <w:p w14:paraId="32CB05D9" w14:textId="77777777" w:rsidR="007C7568" w:rsidRPr="007A194B" w:rsidRDefault="007C7568" w:rsidP="007C7568">
      <w:pPr>
        <w:pStyle w:val="Odstavecseseznamem"/>
        <w:spacing w:after="0" w:line="240" w:lineRule="auto"/>
        <w:ind w:left="1065"/>
        <w:rPr>
          <w:rFonts w:eastAsia="Times New Roman" w:cs="Times New Roman"/>
          <w:b/>
          <w:lang w:eastAsia="cs-CZ"/>
        </w:rPr>
      </w:pPr>
    </w:p>
    <w:p w14:paraId="31AC1F9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3343A6F6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Objekt SO 11-11-01 Albrechtice u Českého Těšína – Havířov, železniční spodek je součástí skupiny objektů SK 11-00-02 Albrechtice u Českého Těšína – Havířov, železniční svršek, železniční spodek. To vychází z „Manuálu pro strukturu dokumentace a popisového pole“ vydané Správou železnic. Objekt SO 12-11-01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 xml:space="preserve">. Havířov, železniční spodek je součástí skupiny objektů SK 12-00-02 </w:t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železniční svršek a spodek.</w:t>
      </w:r>
    </w:p>
    <w:p w14:paraId="4569086E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Times New Roman" w:cs="Times New Roman"/>
          <w:bCs/>
          <w:lang w:eastAsia="cs-CZ"/>
        </w:rPr>
        <w:t>V jiných částech dokumentace se toto členění nevyskytuje.</w:t>
      </w:r>
    </w:p>
    <w:p w14:paraId="4F808DC9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1CC365B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18:</w:t>
      </w:r>
    </w:p>
    <w:p w14:paraId="624E0ED5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 xml:space="preserve">SO 11-11-01 žel. </w:t>
      </w:r>
      <w:proofErr w:type="gramStart"/>
      <w:r w:rsidRPr="007A194B">
        <w:rPr>
          <w:rFonts w:eastAsia="Times New Roman" w:cs="Times New Roman"/>
          <w:u w:val="single"/>
          <w:lang w:eastAsia="cs-CZ"/>
        </w:rPr>
        <w:t>spodek</w:t>
      </w:r>
      <w:proofErr w:type="gramEnd"/>
    </w:p>
    <w:p w14:paraId="679BF00C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>SK110002/SO 11-11-01 – dle seznamu příloh má obsahovat přílohu 001 TZ, ta ovšem v přiložené dokumentaci chybí.</w:t>
      </w:r>
    </w:p>
    <w:p w14:paraId="6454E110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74B0173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03835C11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TZ byla doplněna v rámci odpovědi na dotaz č. 4.</w:t>
      </w:r>
    </w:p>
    <w:p w14:paraId="14BFAFD8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8C99BA8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19:</w:t>
      </w:r>
    </w:p>
    <w:p w14:paraId="096539A0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u w:val="single"/>
          <w:lang w:eastAsia="cs-CZ"/>
        </w:rPr>
      </w:pPr>
      <w:r w:rsidRPr="007A194B">
        <w:rPr>
          <w:rFonts w:eastAsia="Calibri" w:cs="Times New Roman"/>
          <w:u w:val="single"/>
          <w:lang w:eastAsia="cs-CZ"/>
        </w:rPr>
        <w:t xml:space="preserve">SO 11-11-01 žel. </w:t>
      </w:r>
      <w:proofErr w:type="gramStart"/>
      <w:r w:rsidRPr="007A194B">
        <w:rPr>
          <w:rFonts w:eastAsia="Calibri" w:cs="Times New Roman"/>
          <w:u w:val="single"/>
          <w:lang w:eastAsia="cs-CZ"/>
        </w:rPr>
        <w:t>spodek</w:t>
      </w:r>
      <w:proofErr w:type="gramEnd"/>
      <w:r w:rsidRPr="007A194B">
        <w:rPr>
          <w:rFonts w:eastAsia="Calibri" w:cs="Times New Roman"/>
          <w:u w:val="single"/>
          <w:lang w:eastAsia="cs-CZ"/>
        </w:rPr>
        <w:t xml:space="preserve"> </w:t>
      </w:r>
    </w:p>
    <w:p w14:paraId="0B606E71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VV objektu SK 110002/SO 11-11-01 uvádí pažení v ose os s užitím materiálu štětovnic ve vzdálenosti 2m o délce 5m s následnou výdřevou. Žádáme o doplnění informace, proč je určen tento způsob pažení pomocí </w:t>
      </w:r>
      <w:proofErr w:type="spellStart"/>
      <w:r w:rsidRPr="007A194B">
        <w:rPr>
          <w:rFonts w:eastAsia="Calibri" w:cs="Times New Roman"/>
          <w:lang w:eastAsia="cs-CZ"/>
        </w:rPr>
        <w:t>Larsen</w:t>
      </w:r>
      <w:proofErr w:type="spellEnd"/>
      <w:r w:rsidRPr="007A194B">
        <w:rPr>
          <w:rFonts w:eastAsia="Calibri" w:cs="Times New Roman"/>
          <w:lang w:eastAsia="cs-CZ"/>
        </w:rPr>
        <w:t xml:space="preserve"> </w:t>
      </w:r>
      <w:proofErr w:type="spellStart"/>
      <w:r w:rsidRPr="007A194B">
        <w:rPr>
          <w:rFonts w:eastAsia="Calibri" w:cs="Times New Roman"/>
          <w:lang w:eastAsia="cs-CZ"/>
        </w:rPr>
        <w:t>výpažnic</w:t>
      </w:r>
      <w:proofErr w:type="spellEnd"/>
      <w:r w:rsidRPr="007A194B">
        <w:rPr>
          <w:rFonts w:eastAsia="Calibri" w:cs="Times New Roman"/>
          <w:lang w:eastAsia="cs-CZ"/>
        </w:rPr>
        <w:t xml:space="preserve"> a zda musí být dodržen tento systém (např. </w:t>
      </w:r>
      <w:proofErr w:type="spellStart"/>
      <w:r w:rsidRPr="007A194B">
        <w:rPr>
          <w:rFonts w:eastAsia="Calibri" w:cs="Times New Roman"/>
          <w:lang w:eastAsia="cs-CZ"/>
        </w:rPr>
        <w:t>standartně</w:t>
      </w:r>
      <w:proofErr w:type="spellEnd"/>
      <w:r w:rsidRPr="007A194B">
        <w:rPr>
          <w:rFonts w:eastAsia="Calibri" w:cs="Times New Roman"/>
          <w:lang w:eastAsia="cs-CZ"/>
        </w:rPr>
        <w:t xml:space="preserve"> </w:t>
      </w:r>
      <w:proofErr w:type="spellStart"/>
      <w:r w:rsidRPr="007A194B">
        <w:rPr>
          <w:rFonts w:eastAsia="Calibri" w:cs="Times New Roman"/>
          <w:lang w:eastAsia="cs-CZ"/>
        </w:rPr>
        <w:t>uvažívané</w:t>
      </w:r>
      <w:proofErr w:type="spellEnd"/>
      <w:r w:rsidRPr="007A194B">
        <w:rPr>
          <w:rFonts w:eastAsia="Calibri" w:cs="Times New Roman"/>
          <w:lang w:eastAsia="cs-CZ"/>
        </w:rPr>
        <w:t xml:space="preserve"> průřezy HEB s výdřevou pro pažení).</w:t>
      </w:r>
    </w:p>
    <w:p w14:paraId="0D79AB3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A90484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621EF8A5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Návrh pažení pomocí </w:t>
      </w:r>
      <w:proofErr w:type="spellStart"/>
      <w:r w:rsidRPr="007A194B">
        <w:rPr>
          <w:rFonts w:eastAsia="Calibri" w:cs="Times New Roman"/>
          <w:lang w:eastAsia="cs-CZ"/>
        </w:rPr>
        <w:t>Larsen</w:t>
      </w:r>
      <w:proofErr w:type="spellEnd"/>
      <w:r w:rsidRPr="007A194B">
        <w:rPr>
          <w:rFonts w:eastAsia="Calibri" w:cs="Times New Roman"/>
          <w:lang w:eastAsia="cs-CZ"/>
        </w:rPr>
        <w:t xml:space="preserve"> byl proveden s ohledem na rozestupy těchto prvků a tím i četnost zarážení a následnému odstranění. Pažení se může provést pomocí profilů HEB, ale musí se ověřit jejich průřez a vzdálenost prvků od sebe. Změna způsobu pažení nebude důvod k navýšení ceny ani prodloužení stavebních postupů.</w:t>
      </w:r>
    </w:p>
    <w:p w14:paraId="7BC9A0CA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12A61B1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lastRenderedPageBreak/>
        <w:t>Dotaz č. 20:</w:t>
      </w:r>
    </w:p>
    <w:p w14:paraId="51F283F7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4SO 11-11-01 žel. </w:t>
      </w:r>
      <w:proofErr w:type="gramStart"/>
      <w:r w:rsidRPr="007A194B">
        <w:rPr>
          <w:rFonts w:eastAsia="Times New Roman" w:cs="Times New Roman"/>
          <w:lang w:eastAsia="cs-CZ"/>
        </w:rPr>
        <w:t>spodek</w:t>
      </w:r>
      <w:proofErr w:type="gramEnd"/>
    </w:p>
    <w:p w14:paraId="5FBD6B34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>SK110002/SO 11-11-01 – v dokumentaci chybí tabulka šachet., žádáme o doplnění.</w:t>
      </w:r>
    </w:p>
    <w:p w14:paraId="00C69258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CE8F563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701AB260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Tabulka šachet je přílohou technické zprávy. Technická zpráva byla doplněna v rámci odpovědi na dotaz č. 4.</w:t>
      </w:r>
    </w:p>
    <w:p w14:paraId="0C81F089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F57D27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21:</w:t>
      </w:r>
    </w:p>
    <w:p w14:paraId="37CF22A7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 xml:space="preserve">SO 12-11-01 žel. </w:t>
      </w:r>
      <w:proofErr w:type="gramStart"/>
      <w:r w:rsidRPr="007A194B">
        <w:rPr>
          <w:rFonts w:eastAsia="Times New Roman" w:cs="Times New Roman"/>
          <w:u w:val="single"/>
          <w:lang w:eastAsia="cs-CZ"/>
        </w:rPr>
        <w:t>spodek</w:t>
      </w:r>
      <w:proofErr w:type="gramEnd"/>
    </w:p>
    <w:p w14:paraId="20712049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>SK120002/SO 12-11-01 – v dokumentaci chybí výkres a v TZ popis záporového pažení dočasného, žádáme o doplnění.</w:t>
      </w:r>
    </w:p>
    <w:p w14:paraId="2EF04C2A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3A6B136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3CE9492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Do soupisu prací byla doplněna položka R02940 - OSTATNÍ POŽADAVKY - VYPRACOVÁNÍ DOKUMENTACE – 1 KPL</w:t>
      </w:r>
    </w:p>
    <w:p w14:paraId="5CA8EDAE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Doplněn výkres pažení včetně popisu.</w:t>
      </w:r>
    </w:p>
    <w:p w14:paraId="57B31E1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</w:p>
    <w:p w14:paraId="0D96A8E2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Viz příloha: </w:t>
      </w:r>
    </w:p>
    <w:p w14:paraId="67D9ACFB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Times New Roman" w:cs="Times New Roman"/>
          <w:bCs/>
          <w:lang w:eastAsia="cs-CZ"/>
        </w:rPr>
        <w:t>D_2_1_1_SK120002_2_100_Paz.pdf</w:t>
      </w:r>
    </w:p>
    <w:p w14:paraId="24CE12F2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Times New Roman" w:cs="Times New Roman"/>
          <w:bCs/>
          <w:lang w:eastAsia="cs-CZ"/>
        </w:rPr>
        <w:t>XLS_OptimalizaceúsekuHaviřov-Haviřovstřed_20230322_zm02.xlsx</w:t>
      </w:r>
    </w:p>
    <w:p w14:paraId="389A0002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6FF211A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bookmarkStart w:id="4" w:name="_Hlk131684738"/>
      <w:r w:rsidRPr="007A194B">
        <w:rPr>
          <w:rFonts w:eastAsia="Calibri" w:cs="Times New Roman"/>
          <w:b/>
          <w:lang w:eastAsia="cs-CZ"/>
        </w:rPr>
        <w:t>Dotaz č. 22:</w:t>
      </w:r>
    </w:p>
    <w:p w14:paraId="04A583CB" w14:textId="77777777" w:rsidR="007C7568" w:rsidRPr="007A194B" w:rsidRDefault="007C7568" w:rsidP="007C7568">
      <w:pPr>
        <w:keepNext/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 xml:space="preserve">SO 12-12-01 nástupiště </w:t>
      </w:r>
    </w:p>
    <w:p w14:paraId="5CBDAFB4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>– vv-pol.46611- Dlažby vegetační z dílců betonových – 15 m3. V popisu položky je 15 m2. Jaká výměra je správná?</w:t>
      </w:r>
    </w:p>
    <w:p w14:paraId="740A65A1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DE9B824" w14:textId="77777777" w:rsidR="007C7568" w:rsidRPr="007A194B" w:rsidRDefault="007C7568" w:rsidP="007C7568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bookmarkEnd w:id="4"/>
    <w:p w14:paraId="1A4A113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Byla upravena výměra položky 46611 - DLAŽBY VEGETAČNÍ Z DÍLCŮ BETONOVÝCH, správná výměra je 1,20 m3.</w:t>
      </w:r>
    </w:p>
    <w:p w14:paraId="268390E0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0599AB3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Viz příloha: </w:t>
      </w:r>
      <w:r w:rsidRPr="007A194B">
        <w:rPr>
          <w:rFonts w:eastAsia="Times New Roman" w:cs="Times New Roman"/>
          <w:bCs/>
          <w:lang w:eastAsia="cs-CZ"/>
        </w:rPr>
        <w:t>XLS_OptimalizaceúsekuHaviřov-Haviřovstřed_20230322_zm02.xlsx</w:t>
      </w:r>
    </w:p>
    <w:p w14:paraId="4929A182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25E3AC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 23:</w:t>
      </w:r>
    </w:p>
    <w:p w14:paraId="119C2976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7A194B">
        <w:rPr>
          <w:rFonts w:eastAsia="Times New Roman" w:cs="Times New Roman"/>
          <w:u w:val="single"/>
          <w:lang w:eastAsia="cs-CZ"/>
        </w:rPr>
        <w:t>SO 12-12-01 nástupiště</w:t>
      </w:r>
    </w:p>
    <w:p w14:paraId="2EEF3D87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– vv-pol.272313- Základy z prostého betonu do C 16/20 – 217,8 m3. V popisu položky – beton pod nástupištní prefabrikáty. V PD je podkladní beton pod nástupištní prefabrikáty </w:t>
      </w:r>
      <w:r w:rsidRPr="007A194B">
        <w:rPr>
          <w:rFonts w:eastAsia="Times New Roman" w:cs="Times New Roman"/>
          <w:lang w:eastAsia="cs-CZ"/>
        </w:rPr>
        <w:br/>
        <w:t>C 20/25nXF3. Jaká třída betonu je správná?</w:t>
      </w:r>
    </w:p>
    <w:p w14:paraId="2B183D95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BFF594A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 xml:space="preserve">Odpověď: </w:t>
      </w:r>
    </w:p>
    <w:p w14:paraId="6E1155C1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Byla smazána položka 272313 - ZÁKLADY Z PROSTÉHO BETONU DO C16/20.</w:t>
      </w:r>
    </w:p>
    <w:p w14:paraId="2A13C034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Byla přidána nová položka 45131A - PODKLADNÍ A VÝPLŇOVÉ VRSTVY Z PROSTÉHO BETONU C20/25</w:t>
      </w:r>
    </w:p>
    <w:p w14:paraId="52C164BB" w14:textId="77777777" w:rsidR="007C7568" w:rsidRPr="007A194B" w:rsidRDefault="007C7568" w:rsidP="007C7568">
      <w:pPr>
        <w:spacing w:after="0" w:line="240" w:lineRule="auto"/>
        <w:rPr>
          <w:rFonts w:eastAsia="Calibri" w:cs="Times New Roman"/>
          <w:lang w:eastAsia="cs-CZ"/>
        </w:rPr>
      </w:pPr>
    </w:p>
    <w:p w14:paraId="60422B9B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Viz příloha: </w:t>
      </w:r>
      <w:r w:rsidRPr="007A194B">
        <w:rPr>
          <w:rFonts w:eastAsia="Times New Roman" w:cs="Times New Roman"/>
          <w:bCs/>
          <w:lang w:eastAsia="cs-CZ"/>
        </w:rPr>
        <w:t>XLS_OptimalizaceúsekuHaviřov-Haviřovstřed_20230322_zm02.xlsx</w:t>
      </w:r>
    </w:p>
    <w:p w14:paraId="54C74B40" w14:textId="77777777" w:rsidR="007C7568" w:rsidRPr="007A194B" w:rsidRDefault="007C7568" w:rsidP="007C7568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0804A341" w14:textId="485B37A1" w:rsidR="007A194B" w:rsidRPr="007A194B" w:rsidRDefault="007A194B" w:rsidP="007A194B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b/>
          <w:lang w:eastAsia="cs-CZ"/>
        </w:rPr>
        <w:t>Dotaz č. 24:</w:t>
      </w:r>
    </w:p>
    <w:p w14:paraId="1DBA27CA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b/>
          <w:lang w:eastAsia="cs-CZ"/>
        </w:rPr>
      </w:pPr>
      <w:r w:rsidRPr="007A194B">
        <w:rPr>
          <w:rFonts w:eastAsia="Calibri" w:cs="Times New Roman"/>
          <w:lang w:eastAsia="cs-CZ"/>
        </w:rPr>
        <w:t>V některých PS (</w:t>
      </w:r>
      <w:proofErr w:type="gramStart"/>
      <w:r w:rsidRPr="007A194B">
        <w:rPr>
          <w:rFonts w:eastAsia="Calibri" w:cs="Times New Roman"/>
          <w:lang w:eastAsia="cs-CZ"/>
        </w:rPr>
        <w:t>např.PS</w:t>
      </w:r>
      <w:proofErr w:type="gramEnd"/>
      <w:r w:rsidRPr="007A194B">
        <w:rPr>
          <w:rFonts w:eastAsia="Calibri" w:cs="Times New Roman"/>
          <w:lang w:eastAsia="cs-CZ"/>
        </w:rPr>
        <w:t xml:space="preserve"> 12-02-41, PS 12-02-71, PS 12-02-72) je položka na VYPRACOVÁNÍ RDS. V níže uvedených PS tato položka není: </w:t>
      </w:r>
    </w:p>
    <w:p w14:paraId="09953DD3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</w:p>
    <w:p w14:paraId="3D7183C8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12-02-11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místní kabelizace</w:t>
      </w:r>
    </w:p>
    <w:p w14:paraId="46D973B9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12-02-21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rozhlasové zařízení</w:t>
      </w:r>
    </w:p>
    <w:p w14:paraId="1F395D1F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12-02-31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sdělovací zařízení</w:t>
      </w:r>
    </w:p>
    <w:p w14:paraId="76B62ABA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00-02-51</w:t>
      </w:r>
      <w:r w:rsidRPr="007A194B">
        <w:rPr>
          <w:rFonts w:eastAsia="Calibri" w:cs="Times New Roman"/>
          <w:lang w:eastAsia="cs-CZ"/>
        </w:rPr>
        <w:tab/>
        <w:t xml:space="preserve">Albrechtice u Českého Těšína - Ostrava </w:t>
      </w:r>
      <w:proofErr w:type="spellStart"/>
      <w:r w:rsidRPr="007A194B">
        <w:rPr>
          <w:rFonts w:eastAsia="Calibri" w:cs="Times New Roman"/>
          <w:lang w:eastAsia="cs-CZ"/>
        </w:rPr>
        <w:t>Bartovice</w:t>
      </w:r>
      <w:proofErr w:type="spellEnd"/>
      <w:r w:rsidRPr="007A194B">
        <w:rPr>
          <w:rFonts w:eastAsia="Calibri" w:cs="Times New Roman"/>
          <w:lang w:eastAsia="cs-CZ"/>
        </w:rPr>
        <w:t>, DOK ČD-T</w:t>
      </w:r>
    </w:p>
    <w:p w14:paraId="459211D0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12-02-51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DOK a TK</w:t>
      </w:r>
    </w:p>
    <w:p w14:paraId="0FC2364D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12-02-61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informační systém</w:t>
      </w:r>
    </w:p>
    <w:p w14:paraId="28A9E45E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12-02-81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doplnění přenosového systému</w:t>
      </w:r>
    </w:p>
    <w:p w14:paraId="18AAAD10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12-02-91</w:t>
      </w:r>
      <w:r w:rsidRPr="007A194B">
        <w:rPr>
          <w:rFonts w:eastAsia="Calibri" w:cs="Times New Roman"/>
          <w:lang w:eastAsia="cs-CZ"/>
        </w:rPr>
        <w:tab/>
      </w:r>
      <w:proofErr w:type="spellStart"/>
      <w:r w:rsidRPr="007A194B">
        <w:rPr>
          <w:rFonts w:eastAsia="Calibri" w:cs="Times New Roman"/>
          <w:lang w:eastAsia="cs-CZ"/>
        </w:rPr>
        <w:t>Žst</w:t>
      </w:r>
      <w:proofErr w:type="spellEnd"/>
      <w:r w:rsidRPr="007A194B">
        <w:rPr>
          <w:rFonts w:eastAsia="Calibri" w:cs="Times New Roman"/>
          <w:lang w:eastAsia="cs-CZ"/>
        </w:rPr>
        <w:t>. Havířov, úprava MRS</w:t>
      </w:r>
    </w:p>
    <w:p w14:paraId="66BDFA27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>PS 00-02-01</w:t>
      </w:r>
      <w:r w:rsidRPr="007A194B">
        <w:rPr>
          <w:rFonts w:eastAsia="Calibri" w:cs="Times New Roman"/>
          <w:lang w:eastAsia="cs-CZ"/>
        </w:rPr>
        <w:tab/>
        <w:t>Albrechtice u Českého Těšína – Havířov, DDTS ŽDC</w:t>
      </w:r>
    </w:p>
    <w:p w14:paraId="2132A4FA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</w:p>
    <w:p w14:paraId="2EEFD97F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Žádáme zadavatele o doplnění. </w:t>
      </w:r>
    </w:p>
    <w:p w14:paraId="4277AC56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58AF20" w14:textId="77777777" w:rsidR="00E5458F" w:rsidRDefault="00E5458F" w:rsidP="007A194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DCD396" w14:textId="77777777" w:rsidR="00E5458F" w:rsidRDefault="00E5458F" w:rsidP="007A194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1B38DC" w14:textId="3B4CBC33" w:rsidR="007A194B" w:rsidRPr="007A194B" w:rsidRDefault="007A194B" w:rsidP="007A194B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5" w:name="_GoBack"/>
      <w:bookmarkEnd w:id="5"/>
      <w:r w:rsidRPr="007A194B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23610CB1" w14:textId="77777777" w:rsidR="007A194B" w:rsidRPr="007A194B" w:rsidRDefault="007A194B" w:rsidP="007A194B">
      <w:pPr>
        <w:spacing w:after="0" w:line="240" w:lineRule="auto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Pokud není samostatně uvedeno v soupisu prací daného objektu, </w:t>
      </w:r>
      <w:proofErr w:type="spellStart"/>
      <w:r w:rsidRPr="007A194B">
        <w:rPr>
          <w:rFonts w:eastAsia="Calibri" w:cs="Times New Roman"/>
          <w:lang w:eastAsia="cs-CZ"/>
        </w:rPr>
        <w:t>nacení</w:t>
      </w:r>
      <w:proofErr w:type="spellEnd"/>
      <w:r w:rsidRPr="007A194B">
        <w:rPr>
          <w:rFonts w:eastAsia="Calibri" w:cs="Times New Roman"/>
          <w:lang w:eastAsia="cs-CZ"/>
        </w:rPr>
        <w:t xml:space="preserve">/zohlední soutěžící/zhotovitel tyto práce ve všeobecném objektu SO 98-98 v položce </w:t>
      </w:r>
      <w:proofErr w:type="gramStart"/>
      <w:r w:rsidRPr="007A194B">
        <w:rPr>
          <w:rFonts w:eastAsia="Calibri" w:cs="Times New Roman"/>
          <w:lang w:eastAsia="cs-CZ"/>
        </w:rPr>
        <w:t>č.4 kódu</w:t>
      </w:r>
      <w:proofErr w:type="gramEnd"/>
      <w:r w:rsidRPr="007A194B">
        <w:rPr>
          <w:rFonts w:eastAsia="Calibri" w:cs="Times New Roman"/>
          <w:lang w:eastAsia="cs-CZ"/>
        </w:rPr>
        <w:t xml:space="preserve"> VSEOB004</w:t>
      </w:r>
    </w:p>
    <w:p w14:paraId="267C538F" w14:textId="70F561AE" w:rsidR="0068799D" w:rsidRDefault="0068799D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EF1E48" w14:textId="77777777" w:rsidR="003B42BF" w:rsidRPr="003B42BF" w:rsidRDefault="003B42BF" w:rsidP="003B42B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B42BF">
        <w:rPr>
          <w:rFonts w:eastAsia="Times New Roman" w:cs="Times New Roman"/>
          <w:b/>
          <w:lang w:eastAsia="cs-CZ"/>
        </w:rPr>
        <w:t xml:space="preserve">Zadavatel </w:t>
      </w:r>
      <w:r w:rsidRPr="003B42BF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3B42BF">
        <w:rPr>
          <w:rFonts w:eastAsia="Times New Roman" w:cs="Times New Roman"/>
          <w:b/>
          <w:lang w:eastAsia="cs-CZ"/>
        </w:rPr>
        <w:t xml:space="preserve"> </w:t>
      </w:r>
      <w:r w:rsidRPr="003B42BF">
        <w:rPr>
          <w:rFonts w:eastAsia="Calibri" w:cs="Times New Roman"/>
          <w:b/>
          <w:lang w:eastAsia="cs-CZ"/>
        </w:rPr>
        <w:t>bez předchozí žádosti.</w:t>
      </w:r>
    </w:p>
    <w:p w14:paraId="18351841" w14:textId="0890DF6D" w:rsidR="003B42BF" w:rsidRPr="00241B07" w:rsidRDefault="003B42BF" w:rsidP="003B42BF">
      <w:pPr>
        <w:rPr>
          <w:rFonts w:ascii="Verdana" w:hAnsi="Verdana"/>
          <w:sz w:val="20"/>
          <w:szCs w:val="20"/>
        </w:rPr>
      </w:pPr>
      <w:r w:rsidRPr="00241B07">
        <w:rPr>
          <w:lang w:eastAsia="cs-CZ"/>
        </w:rPr>
        <w:t xml:space="preserve">Zadavatel sděluje, že v soupisu prací v PS 00-02-51 Albrechtice u Českého Těšína - Ostrava </w:t>
      </w:r>
      <w:proofErr w:type="spellStart"/>
      <w:r w:rsidRPr="00241B07">
        <w:rPr>
          <w:lang w:eastAsia="cs-CZ"/>
        </w:rPr>
        <w:t>Bartovice</w:t>
      </w:r>
      <w:proofErr w:type="spellEnd"/>
      <w:r w:rsidRPr="00241B07">
        <w:rPr>
          <w:lang w:eastAsia="cs-CZ"/>
        </w:rPr>
        <w:t xml:space="preserve">, DOK ČD-T </w:t>
      </w:r>
      <w:r w:rsidR="00DB0F3E">
        <w:rPr>
          <w:lang w:eastAsia="cs-CZ"/>
        </w:rPr>
        <w:t>mě</w:t>
      </w:r>
      <w:r w:rsidRPr="00241B07">
        <w:rPr>
          <w:lang w:eastAsia="cs-CZ"/>
        </w:rPr>
        <w:t>lo</w:t>
      </w:r>
      <w:r w:rsidR="00DB0F3E">
        <w:rPr>
          <w:lang w:eastAsia="cs-CZ"/>
        </w:rPr>
        <w:t xml:space="preserve"> být</w:t>
      </w:r>
      <w:r w:rsidRPr="00241B07">
        <w:rPr>
          <w:lang w:eastAsia="cs-CZ"/>
        </w:rPr>
        <w:t xml:space="preserve"> uvedeno </w:t>
      </w:r>
      <w:proofErr w:type="spellStart"/>
      <w:r w:rsidRPr="00241B07">
        <w:rPr>
          <w:lang w:eastAsia="cs-CZ"/>
        </w:rPr>
        <w:t>nenaceňovat</w:t>
      </w:r>
      <w:proofErr w:type="spellEnd"/>
      <w:r w:rsidRPr="00241B07">
        <w:rPr>
          <w:lang w:eastAsia="cs-CZ"/>
        </w:rPr>
        <w:t>. Položka nemá být oceněna a v tomto smyslu byl opraven soupis prací.</w:t>
      </w:r>
    </w:p>
    <w:p w14:paraId="43378E43" w14:textId="59DA1CAB" w:rsidR="00BD5319" w:rsidRPr="007A194B" w:rsidRDefault="00BD5319" w:rsidP="004E4F2F">
      <w:pPr>
        <w:spacing w:after="0" w:line="240" w:lineRule="auto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A194B">
        <w:rPr>
          <w:rFonts w:eastAsia="Times New Roman" w:cs="Times New Roman"/>
          <w:b/>
          <w:lang w:eastAsia="cs-CZ"/>
        </w:rPr>
        <w:t>změny/doplnění zadávací dokumentace</w:t>
      </w:r>
      <w:r w:rsidRPr="007A194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7A194B">
        <w:rPr>
          <w:rFonts w:eastAsia="Times New Roman" w:cs="Times New Roman"/>
          <w:lang w:eastAsia="cs-CZ"/>
        </w:rPr>
        <w:t>ust</w:t>
      </w:r>
      <w:proofErr w:type="spellEnd"/>
      <w:r w:rsidRPr="007A194B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7C7568" w:rsidRPr="007A194B">
        <w:rPr>
          <w:rFonts w:eastAsia="Times New Roman" w:cs="Times New Roman"/>
          <w:lang w:eastAsia="cs-CZ"/>
        </w:rPr>
        <w:t>2. 5</w:t>
      </w:r>
      <w:r w:rsidR="004E4F2F" w:rsidRPr="007A194B">
        <w:rPr>
          <w:rFonts w:eastAsia="Times New Roman" w:cs="Times New Roman"/>
          <w:lang w:eastAsia="cs-CZ"/>
        </w:rPr>
        <w:t xml:space="preserve">. 2023 </w:t>
      </w:r>
      <w:r w:rsidRPr="007A194B">
        <w:rPr>
          <w:rFonts w:eastAsia="Times New Roman" w:cs="Times New Roman"/>
          <w:lang w:eastAsia="cs-CZ"/>
        </w:rPr>
        <w:t xml:space="preserve">na den </w:t>
      </w:r>
      <w:r w:rsidR="007C7568" w:rsidRPr="007A194B">
        <w:rPr>
          <w:rFonts w:eastAsia="Times New Roman" w:cs="Times New Roman"/>
          <w:lang w:eastAsia="cs-CZ"/>
        </w:rPr>
        <w:t>3</w:t>
      </w:r>
      <w:r w:rsidR="004E4F2F" w:rsidRPr="007A194B">
        <w:rPr>
          <w:rFonts w:eastAsia="Times New Roman" w:cs="Times New Roman"/>
          <w:lang w:eastAsia="cs-CZ"/>
        </w:rPr>
        <w:t>. 5. 2023</w:t>
      </w:r>
      <w:r w:rsidRPr="007A194B">
        <w:rPr>
          <w:rFonts w:eastAsia="Times New Roman" w:cs="Times New Roman"/>
          <w:lang w:eastAsia="cs-CZ"/>
        </w:rPr>
        <w:t>.</w:t>
      </w:r>
    </w:p>
    <w:p w14:paraId="4559766F" w14:textId="77777777" w:rsidR="00BD5319" w:rsidRPr="007A194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215D3D" w14:textId="31876093" w:rsidR="00BD5319" w:rsidRPr="007A194B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7A194B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7A194B">
        <w:rPr>
          <w:rFonts w:eastAsia="Times New Roman" w:cs="Times New Roman"/>
          <w:lang w:eastAsia="cs-CZ"/>
        </w:rPr>
        <w:t xml:space="preserve"> (evidenční č. VZ </w:t>
      </w:r>
      <w:r w:rsidR="004E4F2F" w:rsidRPr="007A194B">
        <w:rPr>
          <w:rFonts w:eastAsia="Times New Roman" w:cs="Times New Roman"/>
          <w:lang w:eastAsia="cs-CZ"/>
        </w:rPr>
        <w:t>Z2023-012522</w:t>
      </w:r>
      <w:r w:rsidRPr="007A194B">
        <w:rPr>
          <w:rFonts w:eastAsia="Times New Roman" w:cs="Times New Roman"/>
          <w:lang w:eastAsia="cs-CZ"/>
        </w:rPr>
        <w:t>). Změny se týkají těchto ustanovení:</w:t>
      </w:r>
    </w:p>
    <w:p w14:paraId="5F02A9A0" w14:textId="77777777" w:rsidR="00BD5319" w:rsidRPr="007A194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4324F5F" w14:textId="77777777" w:rsidR="00BD5319" w:rsidRPr="007A194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Oddíl IV. 2.2): </w:t>
      </w:r>
    </w:p>
    <w:p w14:paraId="191BA6BD" w14:textId="356AFD12" w:rsidR="00BD5319" w:rsidRPr="007A194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rušíme datum </w:t>
      </w:r>
      <w:r w:rsidR="004E4F2F" w:rsidRPr="007A194B">
        <w:rPr>
          <w:rFonts w:eastAsia="Times New Roman" w:cs="Times New Roman"/>
          <w:lang w:eastAsia="cs-CZ"/>
        </w:rPr>
        <w:t>28. 4. 2023</w:t>
      </w:r>
      <w:r w:rsidRPr="007A194B">
        <w:rPr>
          <w:rFonts w:eastAsia="Times New Roman" w:cs="Times New Roman"/>
          <w:lang w:eastAsia="cs-CZ"/>
        </w:rPr>
        <w:t xml:space="preserve"> v 10:00 hod. a nahrazujeme datem </w:t>
      </w:r>
      <w:r w:rsidR="007C7568" w:rsidRPr="007A194B">
        <w:rPr>
          <w:rFonts w:eastAsia="Times New Roman" w:cs="Times New Roman"/>
          <w:lang w:eastAsia="cs-CZ"/>
        </w:rPr>
        <w:t>3</w:t>
      </w:r>
      <w:r w:rsidR="004E4F2F" w:rsidRPr="007A194B">
        <w:rPr>
          <w:rFonts w:eastAsia="Times New Roman" w:cs="Times New Roman"/>
          <w:lang w:eastAsia="cs-CZ"/>
        </w:rPr>
        <w:t>. 5. 2023</w:t>
      </w:r>
      <w:r w:rsidRPr="007A194B">
        <w:rPr>
          <w:rFonts w:eastAsia="Times New Roman" w:cs="Times New Roman"/>
          <w:lang w:eastAsia="cs-CZ"/>
        </w:rPr>
        <w:t xml:space="preserve"> v 10:00 hod.,</w:t>
      </w:r>
      <w:r w:rsidRPr="007A194B">
        <w:rPr>
          <w:rFonts w:eastAsia="Times New Roman" w:cs="Times New Roman"/>
          <w:b/>
          <w:lang w:eastAsia="cs-CZ"/>
        </w:rPr>
        <w:t xml:space="preserve"> </w:t>
      </w:r>
    </w:p>
    <w:p w14:paraId="54D84F1D" w14:textId="77777777" w:rsidR="00BD5319" w:rsidRPr="007A194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b/>
          <w:lang w:eastAsia="cs-CZ"/>
        </w:rPr>
        <w:t xml:space="preserve">Oddíl IV. 2.7): </w:t>
      </w:r>
    </w:p>
    <w:p w14:paraId="095FFD0E" w14:textId="2F99AB6B" w:rsidR="00BD5319" w:rsidRPr="007A194B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A194B">
        <w:rPr>
          <w:rFonts w:eastAsia="Times New Roman" w:cs="Times New Roman"/>
          <w:lang w:eastAsia="cs-CZ"/>
        </w:rPr>
        <w:t xml:space="preserve">rušíme datum </w:t>
      </w:r>
      <w:r w:rsidR="004E4F2F" w:rsidRPr="007A194B">
        <w:rPr>
          <w:rFonts w:eastAsia="Times New Roman" w:cs="Times New Roman"/>
          <w:lang w:eastAsia="cs-CZ"/>
        </w:rPr>
        <w:t>28. 4. 2023</w:t>
      </w:r>
      <w:r w:rsidR="000B3A82" w:rsidRPr="007A194B">
        <w:rPr>
          <w:rFonts w:eastAsia="Times New Roman" w:cs="Times New Roman"/>
          <w:lang w:eastAsia="cs-CZ"/>
        </w:rPr>
        <w:t xml:space="preserve"> v 10:00</w:t>
      </w:r>
      <w:r w:rsidRPr="007A194B">
        <w:rPr>
          <w:rFonts w:eastAsia="Times New Roman" w:cs="Times New Roman"/>
          <w:lang w:eastAsia="cs-CZ"/>
        </w:rPr>
        <w:t xml:space="preserve"> hod. a nahrazujeme datem </w:t>
      </w:r>
      <w:r w:rsidR="007C7568" w:rsidRPr="007A194B">
        <w:rPr>
          <w:rFonts w:eastAsia="Times New Roman" w:cs="Times New Roman"/>
          <w:lang w:eastAsia="cs-CZ"/>
        </w:rPr>
        <w:t>3</w:t>
      </w:r>
      <w:r w:rsidR="004E4F2F" w:rsidRPr="007A194B">
        <w:rPr>
          <w:rFonts w:eastAsia="Times New Roman" w:cs="Times New Roman"/>
          <w:lang w:eastAsia="cs-CZ"/>
        </w:rPr>
        <w:t>. 5. 2023</w:t>
      </w:r>
      <w:r w:rsidR="000B3A82" w:rsidRPr="007A194B">
        <w:rPr>
          <w:rFonts w:eastAsia="Times New Roman" w:cs="Times New Roman"/>
          <w:lang w:eastAsia="cs-CZ"/>
        </w:rPr>
        <w:t xml:space="preserve"> v 10:00</w:t>
      </w:r>
      <w:r w:rsidRPr="007A194B">
        <w:rPr>
          <w:rFonts w:eastAsia="Times New Roman" w:cs="Times New Roman"/>
          <w:lang w:eastAsia="cs-CZ"/>
        </w:rPr>
        <w:t xml:space="preserve"> hod.</w:t>
      </w:r>
    </w:p>
    <w:p w14:paraId="427BBCAE" w14:textId="77777777" w:rsidR="00BD5319" w:rsidRPr="007A194B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20023AB3" w14:textId="77777777" w:rsidR="00BD5319" w:rsidRPr="007A194B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7A194B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7A194B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7A194B">
          <w:rPr>
            <w:rFonts w:eastAsia="Calibri" w:cs="Times New Roman"/>
            <w:u w:val="single"/>
            <w:lang w:eastAsia="cs-CZ"/>
          </w:rPr>
          <w:t>spravazeleznic</w:t>
        </w:r>
        <w:r w:rsidRPr="007A194B">
          <w:rPr>
            <w:rFonts w:eastAsia="Calibri" w:cs="Times New Roman"/>
            <w:u w:val="single"/>
            <w:lang w:eastAsia="cs-CZ"/>
          </w:rPr>
          <w:t>.cz/</w:t>
        </w:r>
      </w:hyperlink>
      <w:r w:rsidRPr="007A194B">
        <w:rPr>
          <w:rFonts w:eastAsia="Calibri" w:cs="Times New Roman"/>
          <w:u w:val="single"/>
          <w:lang w:eastAsia="cs-CZ"/>
        </w:rPr>
        <w:t>.</w:t>
      </w:r>
    </w:p>
    <w:p w14:paraId="67720AAC" w14:textId="77777777" w:rsidR="00BD5319" w:rsidRPr="007A194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106551" w14:textId="77777777" w:rsidR="00BD5319" w:rsidRPr="007A194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A194B">
        <w:rPr>
          <w:rFonts w:eastAsia="Calibri" w:cs="Times New Roman"/>
          <w:b/>
          <w:bCs/>
          <w:lang w:eastAsia="cs-CZ"/>
        </w:rPr>
        <w:t xml:space="preserve">Příloha: </w:t>
      </w:r>
      <w:r w:rsidRPr="007A194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A194B">
        <w:rPr>
          <w:rFonts w:eastAsia="Calibri" w:cs="Times New Roman"/>
          <w:bCs/>
          <w:lang w:eastAsia="cs-CZ"/>
        </w:rPr>
        <w:instrText xml:space="preserve"> FORMTEXT </w:instrText>
      </w:r>
      <w:r w:rsidRPr="007A194B">
        <w:rPr>
          <w:rFonts w:eastAsia="Calibri" w:cs="Times New Roman"/>
          <w:bCs/>
          <w:lang w:eastAsia="cs-CZ"/>
        </w:rPr>
      </w:r>
      <w:r w:rsidRPr="007A194B">
        <w:rPr>
          <w:rFonts w:eastAsia="Calibri" w:cs="Times New Roman"/>
          <w:bCs/>
          <w:lang w:eastAsia="cs-CZ"/>
        </w:rPr>
        <w:fldChar w:fldCharType="separate"/>
      </w:r>
      <w:r w:rsidRPr="007A194B">
        <w:rPr>
          <w:rFonts w:eastAsia="Calibri" w:cs="Times New Roman"/>
          <w:bCs/>
          <w:lang w:eastAsia="cs-CZ"/>
        </w:rPr>
        <w:t> </w:t>
      </w:r>
      <w:r w:rsidRPr="007A194B">
        <w:rPr>
          <w:rFonts w:eastAsia="Calibri" w:cs="Times New Roman"/>
          <w:bCs/>
          <w:lang w:eastAsia="cs-CZ"/>
        </w:rPr>
        <w:t> </w:t>
      </w:r>
      <w:r w:rsidRPr="007A194B">
        <w:rPr>
          <w:rFonts w:eastAsia="Calibri" w:cs="Times New Roman"/>
          <w:bCs/>
          <w:lang w:eastAsia="cs-CZ"/>
        </w:rPr>
        <w:t> </w:t>
      </w:r>
      <w:r w:rsidRPr="007A194B">
        <w:rPr>
          <w:rFonts w:eastAsia="Calibri" w:cs="Times New Roman"/>
          <w:bCs/>
          <w:lang w:eastAsia="cs-CZ"/>
        </w:rPr>
        <w:t> </w:t>
      </w:r>
      <w:r w:rsidRPr="007A194B">
        <w:rPr>
          <w:rFonts w:eastAsia="Calibri" w:cs="Times New Roman"/>
          <w:bCs/>
          <w:lang w:eastAsia="cs-CZ"/>
        </w:rPr>
        <w:t> </w:t>
      </w:r>
      <w:r w:rsidRPr="007A194B">
        <w:rPr>
          <w:rFonts w:eastAsia="Calibri" w:cs="Times New Roman"/>
          <w:bCs/>
          <w:lang w:eastAsia="cs-CZ"/>
        </w:rPr>
        <w:fldChar w:fldCharType="end"/>
      </w:r>
    </w:p>
    <w:p w14:paraId="3B61EB5A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B_8_3_002_Hmg_20-02-23.pdf</w:t>
      </w:r>
    </w:p>
    <w:p w14:paraId="368EA520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B_8_3_SP_20-02-23.pdf</w:t>
      </w:r>
    </w:p>
    <w:p w14:paraId="196196C4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B_8_4_2_SchSP_20-02-23.pdf</w:t>
      </w:r>
    </w:p>
    <w:p w14:paraId="4FE1A462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B_8_4_3_SchSP_20-02-23.pdf</w:t>
      </w:r>
    </w:p>
    <w:p w14:paraId="1E6C32DF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B_8_4_4_SchSP_20-02-23.pdf</w:t>
      </w:r>
    </w:p>
    <w:p w14:paraId="37E864BC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B_8_4_5_SchSP_20-02-23.pdf</w:t>
      </w:r>
    </w:p>
    <w:p w14:paraId="696D6453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D_1_2_7_1_PS120271_00_desky.pdf</w:t>
      </w:r>
    </w:p>
    <w:p w14:paraId="24AEB0CD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D_1_2_7_1_PS120271_00_seznam příloh.pdf</w:t>
      </w:r>
    </w:p>
    <w:p w14:paraId="5CC16A7C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D_1_2_7_1_PS120271_2_002_schéma.pdf</w:t>
      </w:r>
    </w:p>
    <w:p w14:paraId="031EF1DD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D_2_1_1_SK120002_000_desky.pdf</w:t>
      </w:r>
    </w:p>
    <w:p w14:paraId="55316474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D_2_1_1_SK120002_000_sezpril.pdf</w:t>
      </w:r>
    </w:p>
    <w:p w14:paraId="62E7A6AF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D_2_1_1_SK120002_2_100_Paz.pdf</w:t>
      </w:r>
    </w:p>
    <w:p w14:paraId="6BF271AC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D_2_1_4_11_SO122003_0_000_OBALKA.pdf</w:t>
      </w:r>
    </w:p>
    <w:p w14:paraId="4EFFB51E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D_2_1_4_11_SO122003_0_000_SP.pdf</w:t>
      </w:r>
    </w:p>
    <w:p w14:paraId="42D40D73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D_2_1_4_11_SO122003_2_008_VYK_SP_REZY_1_2_3_4.pdf</w:t>
      </w:r>
    </w:p>
    <w:p w14:paraId="5C14CE8A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D_2_1_4_SO122104_0_000_ROZP.pdf</w:t>
      </w:r>
    </w:p>
    <w:p w14:paraId="25447534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D_2_1_4_SO122104_0_000_SEZ.pdf</w:t>
      </w:r>
    </w:p>
    <w:p w14:paraId="4E51030A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D_2_1_4_SO122104_2_022_Nstav.pdf</w:t>
      </w:r>
    </w:p>
    <w:p w14:paraId="14EE647C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XDC_OptimalizaceúsekuHaviřov-Haviřovstřed_20230322_zm02.xlsx</w:t>
      </w:r>
    </w:p>
    <w:p w14:paraId="1891B853" w14:textId="77777777" w:rsidR="0041058A" w:rsidRPr="0041058A" w:rsidRDefault="0041058A" w:rsidP="0041058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058A">
        <w:rPr>
          <w:rFonts w:eastAsia="Times New Roman" w:cs="Times New Roman"/>
          <w:bCs/>
          <w:lang w:eastAsia="cs-CZ"/>
        </w:rPr>
        <w:t>XDC_OptimalizaceúsekuHaviřov-Haviřovstřed_20230322_zm02.xml</w:t>
      </w:r>
    </w:p>
    <w:p w14:paraId="7AE97E59" w14:textId="10C8222E" w:rsidR="004A7B98" w:rsidRDefault="004A7B9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D4037F" w14:textId="7DEB1EED" w:rsidR="004A7B98" w:rsidRDefault="004A7B9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0E5612" w14:textId="7FFE2E64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46BFDE" w14:textId="4E9B0BC2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EF74E" w14:textId="284CC64D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60392A" w14:textId="77777777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78838A" w14:textId="77777777" w:rsidR="004E4F2F" w:rsidRPr="00BD5319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8CE460" w14:textId="74A30036" w:rsidR="00BD5319" w:rsidRPr="00BD5319" w:rsidRDefault="006049E3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Štěpán Hošna</w:t>
      </w:r>
    </w:p>
    <w:p w14:paraId="2621FE95" w14:textId="21B8D5D3" w:rsidR="00BD5319" w:rsidRPr="00BD5319" w:rsidRDefault="006049E3" w:rsidP="00BD5319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vedoucí odd. </w:t>
      </w:r>
      <w:proofErr w:type="gramStart"/>
      <w:r>
        <w:rPr>
          <w:rFonts w:eastAsia="Calibri" w:cs="Times New Roman"/>
          <w:lang w:eastAsia="cs-CZ"/>
        </w:rPr>
        <w:t>zadávání</w:t>
      </w:r>
      <w:proofErr w:type="gramEnd"/>
      <w:r>
        <w:rPr>
          <w:rFonts w:eastAsia="Calibri" w:cs="Times New Roman"/>
          <w:lang w:eastAsia="cs-CZ"/>
        </w:rPr>
        <w:t xml:space="preserve"> investic, odbor investiční</w:t>
      </w:r>
    </w:p>
    <w:p w14:paraId="39E3AE05" w14:textId="650552B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 xml:space="preserve">na základě „Pověření“ č. </w:t>
      </w:r>
      <w:r w:rsidR="006049E3">
        <w:rPr>
          <w:rFonts w:eastAsia="Calibri" w:cs="Times New Roman"/>
          <w:lang w:eastAsia="cs-CZ"/>
        </w:rPr>
        <w:t xml:space="preserve">7-NM </w:t>
      </w:r>
      <w:r w:rsidRPr="00BD5319">
        <w:rPr>
          <w:rFonts w:eastAsia="Calibri" w:cs="Times New Roman"/>
          <w:lang w:eastAsia="cs-CZ"/>
        </w:rPr>
        <w:t xml:space="preserve">ze </w:t>
      </w:r>
      <w:r w:rsidR="006049E3">
        <w:rPr>
          <w:rFonts w:eastAsia="Calibri" w:cs="Times New Roman"/>
          <w:lang w:eastAsia="cs-CZ"/>
        </w:rPr>
        <w:t>dne 24</w:t>
      </w:r>
      <w:r w:rsidRPr="00BD5319">
        <w:rPr>
          <w:rFonts w:eastAsia="Calibri" w:cs="Times New Roman"/>
          <w:lang w:eastAsia="cs-CZ"/>
        </w:rPr>
        <w:t xml:space="preserve">. </w:t>
      </w:r>
      <w:r w:rsidR="006049E3">
        <w:rPr>
          <w:rFonts w:eastAsia="Calibri" w:cs="Times New Roman"/>
          <w:lang w:eastAsia="cs-CZ"/>
        </w:rPr>
        <w:t>10</w:t>
      </w:r>
      <w:r w:rsidRPr="00BD5319">
        <w:rPr>
          <w:rFonts w:eastAsia="Calibri" w:cs="Times New Roman"/>
          <w:lang w:eastAsia="cs-CZ"/>
        </w:rPr>
        <w:t>. 20</w:t>
      </w:r>
      <w:r w:rsidR="006049E3">
        <w:rPr>
          <w:rFonts w:eastAsia="Calibri" w:cs="Times New Roman"/>
          <w:lang w:eastAsia="cs-CZ"/>
        </w:rPr>
        <w:t>22</w:t>
      </w:r>
    </w:p>
    <w:p w14:paraId="7AEBDDB6" w14:textId="509E9985" w:rsidR="00CB7B5A" w:rsidRPr="00CB7B5A" w:rsidRDefault="00BD5319" w:rsidP="007A194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FF9AF" w14:textId="77777777" w:rsidR="005D2B32" w:rsidRDefault="005D2B32" w:rsidP="00962258">
      <w:pPr>
        <w:spacing w:after="0" w:line="240" w:lineRule="auto"/>
      </w:pPr>
      <w:r>
        <w:separator/>
      </w:r>
    </w:p>
  </w:endnote>
  <w:endnote w:type="continuationSeparator" w:id="0">
    <w:p w14:paraId="7703FAF5" w14:textId="77777777" w:rsidR="005D2B32" w:rsidRDefault="005D2B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EA51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59B4F3" w14:textId="3E3F53A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45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45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7F955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8FD90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85DFDF" w14:textId="77777777" w:rsidR="00F1715C" w:rsidRDefault="00F1715C" w:rsidP="00D831A3">
          <w:pPr>
            <w:pStyle w:val="Zpat"/>
          </w:pPr>
        </w:p>
      </w:tc>
    </w:tr>
  </w:tbl>
  <w:p w14:paraId="6D3D779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84F8AA" wp14:editId="51446B4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4FDA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D51EC5" wp14:editId="330A55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93C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AE9010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BFF94" w14:textId="03761C5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45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458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98A403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8D8D95C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178932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1BF716C9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131EBC4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32EBAB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2BE93F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43E4FA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81AD7B" w14:textId="77777777" w:rsidR="00712ED1" w:rsidRDefault="00712ED1" w:rsidP="00331004">
          <w:pPr>
            <w:pStyle w:val="Zpat"/>
          </w:pPr>
        </w:p>
      </w:tc>
    </w:tr>
  </w:tbl>
  <w:p w14:paraId="47D85B7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6E624E3" wp14:editId="5621F2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DDF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F596C01" wp14:editId="549162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F7F3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3A488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78367" w14:textId="77777777" w:rsidR="005D2B32" w:rsidRDefault="005D2B32" w:rsidP="00962258">
      <w:pPr>
        <w:spacing w:after="0" w:line="240" w:lineRule="auto"/>
      </w:pPr>
      <w:r>
        <w:separator/>
      </w:r>
    </w:p>
  </w:footnote>
  <w:footnote w:type="continuationSeparator" w:id="0">
    <w:p w14:paraId="3B546481" w14:textId="77777777" w:rsidR="005D2B32" w:rsidRDefault="005D2B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38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1583B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6BFD0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D773D9" w14:textId="77777777" w:rsidR="00F1715C" w:rsidRPr="00D6163D" w:rsidRDefault="00F1715C" w:rsidP="00D6163D">
          <w:pPr>
            <w:pStyle w:val="Druhdokumentu"/>
          </w:pPr>
        </w:p>
      </w:tc>
    </w:tr>
  </w:tbl>
  <w:p w14:paraId="407A68A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DA10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206C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E7C9CC7" wp14:editId="7D97582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21CE206" wp14:editId="1917D9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75410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E8E0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CBE9ED" w14:textId="77777777" w:rsidR="00F1715C" w:rsidRPr="00D6163D" w:rsidRDefault="00F1715C" w:rsidP="00FC6389">
          <w:pPr>
            <w:pStyle w:val="Druhdokumentu"/>
          </w:pPr>
        </w:p>
      </w:tc>
    </w:tr>
    <w:tr w:rsidR="00F64786" w14:paraId="15B42CF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5AC4BF8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EB41F6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4E3E2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C2D2FA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3084401" wp14:editId="2F25C43D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5D5FB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C892D0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C5E3E"/>
    <w:multiLevelType w:val="hybridMultilevel"/>
    <w:tmpl w:val="34CA7E1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0315CD"/>
    <w:multiLevelType w:val="multilevel"/>
    <w:tmpl w:val="8AC078D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623D096C"/>
    <w:multiLevelType w:val="hybridMultilevel"/>
    <w:tmpl w:val="483ED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4D4387F"/>
    <w:multiLevelType w:val="hybridMultilevel"/>
    <w:tmpl w:val="29121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1"/>
  </w:num>
  <w:num w:numId="11">
    <w:abstractNumId w:val="4"/>
  </w:num>
  <w:num w:numId="12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223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51519"/>
    <w:rsid w:val="00170EC5"/>
    <w:rsid w:val="001747C1"/>
    <w:rsid w:val="0018596A"/>
    <w:rsid w:val="001B69C2"/>
    <w:rsid w:val="001C4DA0"/>
    <w:rsid w:val="00207DF5"/>
    <w:rsid w:val="00211952"/>
    <w:rsid w:val="00230AA7"/>
    <w:rsid w:val="00261716"/>
    <w:rsid w:val="00267369"/>
    <w:rsid w:val="0026785D"/>
    <w:rsid w:val="002C31BF"/>
    <w:rsid w:val="002C60A2"/>
    <w:rsid w:val="002E0CD7"/>
    <w:rsid w:val="002F026B"/>
    <w:rsid w:val="00357BC6"/>
    <w:rsid w:val="0037111D"/>
    <w:rsid w:val="003756B9"/>
    <w:rsid w:val="003956C6"/>
    <w:rsid w:val="00396C8B"/>
    <w:rsid w:val="003B2F8B"/>
    <w:rsid w:val="003B42BF"/>
    <w:rsid w:val="003E6B9A"/>
    <w:rsid w:val="003E75CE"/>
    <w:rsid w:val="0041058A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6107"/>
    <w:rsid w:val="0049130B"/>
    <w:rsid w:val="00491827"/>
    <w:rsid w:val="004926B0"/>
    <w:rsid w:val="004A4F4D"/>
    <w:rsid w:val="004A7B98"/>
    <w:rsid w:val="004A7C69"/>
    <w:rsid w:val="004C4399"/>
    <w:rsid w:val="004C69ED"/>
    <w:rsid w:val="004C787C"/>
    <w:rsid w:val="004E4F2F"/>
    <w:rsid w:val="004F4B9B"/>
    <w:rsid w:val="00501654"/>
    <w:rsid w:val="00511AB9"/>
    <w:rsid w:val="00523EA7"/>
    <w:rsid w:val="00542527"/>
    <w:rsid w:val="00551D1F"/>
    <w:rsid w:val="00553375"/>
    <w:rsid w:val="005622F9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D1576"/>
    <w:rsid w:val="005D2B32"/>
    <w:rsid w:val="006049E3"/>
    <w:rsid w:val="006104F6"/>
    <w:rsid w:val="0061068E"/>
    <w:rsid w:val="006305EC"/>
    <w:rsid w:val="00656469"/>
    <w:rsid w:val="00660AD3"/>
    <w:rsid w:val="00682064"/>
    <w:rsid w:val="0068799D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194B"/>
    <w:rsid w:val="007B570C"/>
    <w:rsid w:val="007C7568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494D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4C51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2B0E"/>
    <w:rsid w:val="00D6163D"/>
    <w:rsid w:val="00D63009"/>
    <w:rsid w:val="00D74B80"/>
    <w:rsid w:val="00D75330"/>
    <w:rsid w:val="00D831A3"/>
    <w:rsid w:val="00D902AD"/>
    <w:rsid w:val="00DA6FFE"/>
    <w:rsid w:val="00DB0F3E"/>
    <w:rsid w:val="00DC3110"/>
    <w:rsid w:val="00DD46F3"/>
    <w:rsid w:val="00DD58A6"/>
    <w:rsid w:val="00DE0F6E"/>
    <w:rsid w:val="00DE56F2"/>
    <w:rsid w:val="00DF116D"/>
    <w:rsid w:val="00E10710"/>
    <w:rsid w:val="00E5458F"/>
    <w:rsid w:val="00E824F1"/>
    <w:rsid w:val="00EB104F"/>
    <w:rsid w:val="00EC344E"/>
    <w:rsid w:val="00ED14BD"/>
    <w:rsid w:val="00ED4519"/>
    <w:rsid w:val="00EE1D72"/>
    <w:rsid w:val="00F01440"/>
    <w:rsid w:val="00F06E3E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1ED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0B88B3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0BF85-EE13-49D5-BC7A-162A8C3AA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6</Pages>
  <Words>2344</Words>
  <Characters>13835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4</cp:revision>
  <cp:lastPrinted>2023-04-13T14:23:00Z</cp:lastPrinted>
  <dcterms:created xsi:type="dcterms:W3CDTF">2023-04-13T14:35:00Z</dcterms:created>
  <dcterms:modified xsi:type="dcterms:W3CDTF">2023-04-13T16:08:00Z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